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  <w:id w:val="1098530021"/>
        <w:docPartObj>
          <w:docPartGallery w:val="Table of Contents"/>
          <w:docPartUnique/>
        </w:docPartObj>
      </w:sdtPr>
      <w:sdtContent>
        <w:p w14:paraId="3052F1A0" w14:textId="77777777" w:rsidR="00711E2B" w:rsidRDefault="00711E2B" w:rsidP="00FA1001">
          <w:pPr>
            <w:pStyle w:val="ad"/>
            <w:numPr>
              <w:ilvl w:val="0"/>
              <w:numId w:val="0"/>
            </w:numPr>
            <w:ind w:left="432"/>
            <w:jc w:val="center"/>
          </w:pPr>
          <w:r>
            <w:t>Оглавление</w:t>
          </w:r>
        </w:p>
        <w:p w14:paraId="47D1CFA8" w14:textId="15964AD4" w:rsidR="0089378B" w:rsidRDefault="005276F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68786720" w:history="1">
            <w:r w:rsidR="0089378B" w:rsidRPr="00984C99">
              <w:rPr>
                <w:rStyle w:val="aa"/>
                <w:rFonts w:eastAsia="Times New Roman"/>
                <w:noProof/>
                <w:lang w:eastAsia="ru-RU"/>
              </w:rPr>
              <w:t>Аннотация.</w:t>
            </w:r>
            <w:r w:rsidR="0089378B">
              <w:rPr>
                <w:noProof/>
                <w:webHidden/>
              </w:rPr>
              <w:tab/>
            </w:r>
            <w:r w:rsidR="0089378B">
              <w:rPr>
                <w:noProof/>
                <w:webHidden/>
              </w:rPr>
              <w:fldChar w:fldCharType="begin"/>
            </w:r>
            <w:r w:rsidR="0089378B">
              <w:rPr>
                <w:noProof/>
                <w:webHidden/>
              </w:rPr>
              <w:instrText xml:space="preserve"> PAGEREF _Toc68786720 \h </w:instrText>
            </w:r>
            <w:r w:rsidR="0089378B">
              <w:rPr>
                <w:noProof/>
                <w:webHidden/>
              </w:rPr>
            </w:r>
            <w:r w:rsidR="0089378B">
              <w:rPr>
                <w:noProof/>
                <w:webHidden/>
              </w:rPr>
              <w:fldChar w:fldCharType="separate"/>
            </w:r>
            <w:r w:rsidR="0089378B">
              <w:rPr>
                <w:noProof/>
                <w:webHidden/>
              </w:rPr>
              <w:t>2</w:t>
            </w:r>
            <w:r w:rsidR="0089378B">
              <w:rPr>
                <w:noProof/>
                <w:webHidden/>
              </w:rPr>
              <w:fldChar w:fldCharType="end"/>
            </w:r>
          </w:hyperlink>
        </w:p>
        <w:p w14:paraId="5718458F" w14:textId="16CCD9D6" w:rsidR="0089378B" w:rsidRDefault="0089378B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1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Введение.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315D82" w14:textId="0CE40038" w:rsidR="0089378B" w:rsidRDefault="0089378B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2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1 Описание работы вертикально-сверлильный станка модели 2Н150.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DD26E8" w14:textId="0B33A11B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3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1.1 Назначение вертикально-сверлильного станка модели 2Н150.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2A7497" w14:textId="4FAD4B3E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4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1.2 Технические характеристики.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C78453" w14:textId="7DB7AFE4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5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1.3 Классификация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2C11DB" w14:textId="34B2B1D4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6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1.4 Краткое описание основных узлов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B5F71F" w14:textId="175057BD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7" w:history="1">
            <w:r w:rsidRPr="00984C99">
              <w:rPr>
                <w:rStyle w:val="aa"/>
                <w:noProof/>
                <w:lang w:eastAsia="ru-RU"/>
              </w:rPr>
              <w:t>1.5 Подробное описание конструкции и принцип работы сверлильной головки станка 2Н150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61DB4" w14:textId="0DB83F61" w:rsidR="0089378B" w:rsidRDefault="0089378B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8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2 Кинематический анализ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3E5A22" w14:textId="5D4615DA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29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2.1 Описание процесса формообразования на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1498B9" w14:textId="7C0D9654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0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2.2 Построение и описание кинематической структуры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33F143" w14:textId="78E9AD49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1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2.3 Определение кинематической цепи главного движения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BB5B27" w14:textId="3B85FF3E" w:rsidR="0089378B" w:rsidRDefault="0089378B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2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 Разработка вариантов структурных сеток модернизируемого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A4A968" w14:textId="4864AD23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3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3.1 Расчет режимных параметров обработки для различных условий резания.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03C422" w14:textId="627FF268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4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3.2 Определение диапазона регулирования частот вращения шпинделя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8845E3" w14:textId="700E8730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5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3.3 Определение знаменателя ряда геометрической прогрессии частот вращения шпинделя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DE0C4" w14:textId="5987FDE4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6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3.4 Выбор оптимального варианта множительной структуры.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D4AE19" w14:textId="486A3586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7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3.5 Построение графика частот вращения коробки скоростей (КС)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27C854" w14:textId="293E78A4" w:rsidR="0089378B" w:rsidRDefault="0089378B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8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3.6 Построение кинематической схемы модернизированной коробки скоростей ОМП (в общем виде).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3D10C9" w14:textId="31B32010" w:rsidR="0089378B" w:rsidRDefault="0089378B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39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B9D9CC" w14:textId="7BEFF526" w:rsidR="0089378B" w:rsidRDefault="0089378B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68786740" w:history="1">
            <w:r w:rsidRPr="00984C99">
              <w:rPr>
                <w:rStyle w:val="aa"/>
                <w:rFonts w:eastAsia="Times New Roman"/>
                <w:noProof/>
                <w:lang w:eastAsia="ru-RU"/>
              </w:rPr>
              <w:t>Список используемых источников.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_Toc68786740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6010A" w14:textId="7FE51470" w:rsidR="00711E2B" w:rsidRDefault="005276FD">
          <w:r>
            <w:fldChar w:fldCharType="end"/>
          </w:r>
        </w:p>
      </w:sdtContent>
    </w:sdt>
    <w:p w14:paraId="29F2A923" w14:textId="77777777" w:rsidR="00711E2B" w:rsidRDefault="00711E2B" w:rsidP="00711E2B">
      <w:pPr>
        <w:rPr>
          <w:lang w:eastAsia="ru-RU"/>
        </w:rPr>
      </w:pPr>
    </w:p>
    <w:p w14:paraId="5D4F68A6" w14:textId="77777777" w:rsidR="00711E2B" w:rsidRDefault="00711E2B" w:rsidP="00FA1001">
      <w:pPr>
        <w:pStyle w:val="1"/>
        <w:numPr>
          <w:ilvl w:val="0"/>
          <w:numId w:val="0"/>
        </w:numPr>
        <w:ind w:left="432"/>
        <w:rPr>
          <w:rFonts w:eastAsia="Times New Roman"/>
          <w:lang w:eastAsia="ru-RU"/>
        </w:rPr>
      </w:pPr>
      <w:bookmarkStart w:id="0" w:name="_Toc68786720"/>
      <w:r w:rsidRPr="00711E2B">
        <w:rPr>
          <w:rFonts w:eastAsia="Times New Roman"/>
          <w:lang w:eastAsia="ru-RU"/>
        </w:rPr>
        <w:lastRenderedPageBreak/>
        <w:t>Аннотация.</w:t>
      </w:r>
      <w:bookmarkEnd w:id="0"/>
    </w:p>
    <w:p w14:paraId="4A6E8657" w14:textId="089260A9" w:rsidR="00711E2B" w:rsidRDefault="00711E2B" w:rsidP="00711E2B">
      <w:pPr>
        <w:rPr>
          <w:lang w:eastAsia="ru-RU"/>
        </w:rPr>
      </w:pPr>
      <w:r>
        <w:rPr>
          <w:lang w:eastAsia="ru-RU"/>
        </w:rPr>
        <w:t xml:space="preserve">В данной курсовой работе выполнен анализ конструкции </w:t>
      </w:r>
      <w:r w:rsidR="00C87EB6">
        <w:rPr>
          <w:lang w:eastAsia="ru-RU"/>
        </w:rPr>
        <w:t>вертикально</w:t>
      </w:r>
      <w:r>
        <w:rPr>
          <w:lang w:eastAsia="ru-RU"/>
        </w:rPr>
        <w:t xml:space="preserve">-сверлильного станка </w:t>
      </w:r>
      <w:r w:rsidR="00C87EB6">
        <w:rPr>
          <w:lang w:eastAsia="ru-RU"/>
        </w:rPr>
        <w:t>2</w:t>
      </w:r>
      <w:r w:rsidR="002E2F50">
        <w:rPr>
          <w:lang w:eastAsia="ru-RU"/>
        </w:rPr>
        <w:t>Н</w:t>
      </w:r>
      <w:r w:rsidR="00C87EB6">
        <w:rPr>
          <w:lang w:eastAsia="ru-RU"/>
        </w:rPr>
        <w:t>1</w:t>
      </w:r>
      <w:r w:rsidR="002E2F50">
        <w:rPr>
          <w:lang w:eastAsia="ru-RU"/>
        </w:rPr>
        <w:t>50</w:t>
      </w:r>
      <w:r>
        <w:rPr>
          <w:lang w:eastAsia="ru-RU"/>
        </w:rPr>
        <w:t>.</w:t>
      </w:r>
    </w:p>
    <w:p w14:paraId="0D248FE0" w14:textId="77777777" w:rsidR="00711E2B" w:rsidRDefault="00711E2B" w:rsidP="00711E2B">
      <w:pPr>
        <w:rPr>
          <w:lang w:eastAsia="ru-RU"/>
        </w:rPr>
      </w:pPr>
      <w:r>
        <w:rPr>
          <w:lang w:eastAsia="ru-RU"/>
        </w:rPr>
        <w:t>Был проведен анализ классификации ОМП, кинематический анализ конструкции станка, структурный анализ процесса формообразования на станке.</w:t>
      </w:r>
    </w:p>
    <w:p w14:paraId="4EB036CD" w14:textId="3DE57353" w:rsidR="00711E2B" w:rsidRDefault="00711E2B" w:rsidP="00711E2B">
      <w:pPr>
        <w:rPr>
          <w:lang w:eastAsia="ru-RU"/>
        </w:rPr>
      </w:pPr>
      <w:r>
        <w:rPr>
          <w:lang w:eastAsia="ru-RU"/>
        </w:rPr>
        <w:t>Для выполнения графо-аналитического расчета коробки скоростей были определены усилия и режимы резания, определен диапазон регулирования частот вращения R и р</w:t>
      </w:r>
      <w:r w:rsidR="00F960A3">
        <w:rPr>
          <w:lang w:eastAsia="ru-RU"/>
        </w:rPr>
        <w:t>ассчитан знаменатель ряда φ=</w:t>
      </w:r>
      <w:r w:rsidR="00C97432">
        <w:rPr>
          <w:lang w:eastAsia="ru-RU"/>
        </w:rPr>
        <w:t>1,</w:t>
      </w:r>
      <w:r w:rsidR="0048114E">
        <w:rPr>
          <w:lang w:eastAsia="ru-RU"/>
        </w:rPr>
        <w:t>58</w:t>
      </w:r>
      <w:r>
        <w:rPr>
          <w:lang w:eastAsia="ru-RU"/>
        </w:rPr>
        <w:t>. Произведен анализ вариантов структурных сеток, выбран оптимальный, построен график частот вращения и, в общем виде, кинематическая схема коробки скоростей станка.</w:t>
      </w:r>
    </w:p>
    <w:p w14:paraId="593339AD" w14:textId="21B295A3" w:rsidR="00711E2B" w:rsidRDefault="00711E2B" w:rsidP="00711E2B">
      <w:pPr>
        <w:rPr>
          <w:lang w:eastAsia="ru-RU"/>
        </w:rPr>
      </w:pPr>
      <w:r>
        <w:rPr>
          <w:lang w:eastAsia="ru-RU"/>
        </w:rPr>
        <w:t>Курсов</w:t>
      </w:r>
      <w:r w:rsidR="00044442">
        <w:rPr>
          <w:lang w:eastAsia="ru-RU"/>
        </w:rPr>
        <w:t>ая</w:t>
      </w:r>
      <w:r>
        <w:rPr>
          <w:lang w:eastAsia="ru-RU"/>
        </w:rPr>
        <w:t xml:space="preserve"> </w:t>
      </w:r>
      <w:r w:rsidR="00044442">
        <w:rPr>
          <w:lang w:eastAsia="ru-RU"/>
        </w:rPr>
        <w:t>работа</w:t>
      </w:r>
      <w:r>
        <w:rPr>
          <w:lang w:eastAsia="ru-RU"/>
        </w:rPr>
        <w:t xml:space="preserve"> состоит из расчетно-пояснительной за</w:t>
      </w:r>
      <w:r w:rsidR="00F960A3">
        <w:rPr>
          <w:lang w:eastAsia="ru-RU"/>
        </w:rPr>
        <w:t xml:space="preserve">писки объемом </w:t>
      </w:r>
      <w:r w:rsidR="001A56B0">
        <w:rPr>
          <w:lang w:eastAsia="ru-RU"/>
        </w:rPr>
        <w:t>89</w:t>
      </w:r>
      <w:r>
        <w:rPr>
          <w:lang w:eastAsia="ru-RU"/>
        </w:rPr>
        <w:t xml:space="preserve"> страниц, </w:t>
      </w:r>
      <w:r w:rsidR="00F960A3">
        <w:rPr>
          <w:lang w:eastAsia="ru-RU"/>
        </w:rPr>
        <w:t>включая приложения, а также из 3</w:t>
      </w:r>
      <w:r>
        <w:rPr>
          <w:lang w:eastAsia="ru-RU"/>
        </w:rPr>
        <w:t xml:space="preserve"> листов формата А1 графической части проекта.</w:t>
      </w:r>
    </w:p>
    <w:p w14:paraId="1D388E92" w14:textId="77777777" w:rsidR="008940F6" w:rsidRDefault="008940F6" w:rsidP="008940F6">
      <w:pPr>
        <w:pStyle w:val="centrpict"/>
        <w:spacing w:before="0" w:beforeAutospacing="0"/>
        <w:ind w:firstLine="300"/>
        <w:jc w:val="both"/>
        <w:rPr>
          <w:rFonts w:ascii="Arial" w:hAnsi="Arial" w:cs="Arial"/>
          <w:color w:val="052E31"/>
          <w:sz w:val="20"/>
          <w:szCs w:val="20"/>
        </w:rPr>
      </w:pPr>
    </w:p>
    <w:p w14:paraId="1DC24006" w14:textId="77777777" w:rsidR="008940F6" w:rsidRPr="00711E2B" w:rsidRDefault="008940F6" w:rsidP="00711E2B">
      <w:pPr>
        <w:rPr>
          <w:lang w:eastAsia="ru-RU"/>
        </w:rPr>
      </w:pPr>
    </w:p>
    <w:p w14:paraId="401ED682" w14:textId="77777777" w:rsidR="00711E2B" w:rsidRDefault="00711E2B" w:rsidP="00FA1001">
      <w:pPr>
        <w:pStyle w:val="1"/>
        <w:numPr>
          <w:ilvl w:val="0"/>
          <w:numId w:val="0"/>
        </w:numPr>
        <w:ind w:left="432"/>
        <w:rPr>
          <w:rFonts w:eastAsia="Times New Roman"/>
          <w:lang w:eastAsia="ru-RU"/>
        </w:rPr>
      </w:pPr>
      <w:bookmarkStart w:id="1" w:name="_Toc68786721"/>
      <w:r w:rsidRPr="00711E2B">
        <w:rPr>
          <w:rFonts w:eastAsia="Times New Roman"/>
          <w:lang w:eastAsia="ru-RU"/>
        </w:rPr>
        <w:lastRenderedPageBreak/>
        <w:t>Введение.</w:t>
      </w:r>
      <w:bookmarkEnd w:id="1"/>
    </w:p>
    <w:p w14:paraId="7A181922" w14:textId="0251438F" w:rsidR="00711E2B" w:rsidRDefault="00711E2B" w:rsidP="00711E2B">
      <w:pPr>
        <w:rPr>
          <w:lang w:eastAsia="ru-RU"/>
        </w:rPr>
      </w:pPr>
      <w:r>
        <w:rPr>
          <w:lang w:eastAsia="ru-RU"/>
        </w:rPr>
        <w:t>Металлорежущие станки являются основным видом заводского оборудования, предназначенным для производства современных машин, приборов, инструментов и других изделий, поэтому количество и качество металлорежущих станков, их техническая оснащенность в значительной степени характеризуют производственную мощь страны.</w:t>
      </w:r>
    </w:p>
    <w:p w14:paraId="09891A60" w14:textId="53D3491A" w:rsidR="00711E2B" w:rsidRDefault="00711E2B" w:rsidP="00711E2B">
      <w:pPr>
        <w:rPr>
          <w:lang w:eastAsia="ru-RU"/>
        </w:rPr>
      </w:pPr>
      <w:r>
        <w:rPr>
          <w:lang w:eastAsia="ru-RU"/>
        </w:rPr>
        <w:t>Эффективность проектирования и внедрение передовых технологий, комплексной механизации и автоматизации процессов производства металлорежущих станков обеспечивается широко развитой специализацией производства на основе агрегатирования, унификации и нормализации деталей и целых узлов. Преимуществом отечественного станкостроения является выпуск станков, встраиваемых в автоматические линии.</w:t>
      </w:r>
    </w:p>
    <w:p w14:paraId="6BC59370" w14:textId="6BA83AC3" w:rsidR="00711E2B" w:rsidRDefault="00711E2B" w:rsidP="00711E2B">
      <w:pPr>
        <w:rPr>
          <w:lang w:eastAsia="ru-RU"/>
        </w:rPr>
      </w:pPr>
      <w:r>
        <w:rPr>
          <w:lang w:eastAsia="ru-RU"/>
        </w:rPr>
        <w:t>Развитие вычислительной техники позволило создать производительные металлорежущие станки с программным управлением, в том числе с автоматической сменой инструмента. Также налажено производство уникальных станков, оснащенных современным оборудованием.</w:t>
      </w:r>
    </w:p>
    <w:p w14:paraId="15B6233B" w14:textId="2FE3389C" w:rsidR="00711E2B" w:rsidRDefault="00711E2B" w:rsidP="00711E2B">
      <w:pPr>
        <w:rPr>
          <w:lang w:eastAsia="ru-RU"/>
        </w:rPr>
      </w:pPr>
      <w:r>
        <w:rPr>
          <w:lang w:eastAsia="ru-RU"/>
        </w:rPr>
        <w:t>Целевая модернизация металлорежущего станка призвана обеспечить более высокие технические характеристики для расширения технологических возможностей с одной стороны и специализация оборудования для решения конкретной производственной задачи с другой стороны.</w:t>
      </w:r>
    </w:p>
    <w:p w14:paraId="07724582" w14:textId="30C438E1" w:rsidR="00711E2B" w:rsidRPr="00711E2B" w:rsidRDefault="00711E2B" w:rsidP="00711E2B">
      <w:pPr>
        <w:rPr>
          <w:lang w:eastAsia="ru-RU"/>
        </w:rPr>
      </w:pPr>
      <w:r>
        <w:rPr>
          <w:lang w:eastAsia="ru-RU"/>
        </w:rPr>
        <w:t xml:space="preserve">Данная курсовая работа является примером структурной модернизации привода главного движения </w:t>
      </w:r>
      <w:r w:rsidR="00C87EB6">
        <w:rPr>
          <w:lang w:eastAsia="ru-RU"/>
        </w:rPr>
        <w:t>вертикально</w:t>
      </w:r>
      <w:r>
        <w:rPr>
          <w:lang w:eastAsia="ru-RU"/>
        </w:rPr>
        <w:t xml:space="preserve">-сверлильного станка модели </w:t>
      </w:r>
      <w:r w:rsidR="00C87EB6">
        <w:rPr>
          <w:lang w:eastAsia="ru-RU"/>
        </w:rPr>
        <w:t>2</w:t>
      </w:r>
      <w:r w:rsidR="002E2F50">
        <w:rPr>
          <w:lang w:eastAsia="ru-RU"/>
        </w:rPr>
        <w:t>Н</w:t>
      </w:r>
      <w:r w:rsidR="00C87EB6">
        <w:rPr>
          <w:lang w:eastAsia="ru-RU"/>
        </w:rPr>
        <w:t>15</w:t>
      </w:r>
      <w:r w:rsidR="002E2F50">
        <w:rPr>
          <w:lang w:eastAsia="ru-RU"/>
        </w:rPr>
        <w:t>0</w:t>
      </w:r>
      <w:r>
        <w:rPr>
          <w:lang w:eastAsia="ru-RU"/>
        </w:rPr>
        <w:t>, выполненного в соответствии с техническим заданием (zкс = 1</w:t>
      </w:r>
      <w:r w:rsidR="002E2F50">
        <w:rPr>
          <w:lang w:eastAsia="ru-RU"/>
        </w:rPr>
        <w:t>2</w:t>
      </w:r>
      <w:r>
        <w:rPr>
          <w:lang w:eastAsia="ru-RU"/>
        </w:rPr>
        <w:t>, n</w:t>
      </w:r>
      <w:r>
        <w:rPr>
          <w:vertAlign w:val="subscript"/>
          <w:lang w:val="en-US" w:eastAsia="ru-RU"/>
        </w:rPr>
        <w:t>m</w:t>
      </w:r>
      <w:r w:rsidR="00C87EB6">
        <w:rPr>
          <w:vertAlign w:val="subscript"/>
          <w:lang w:val="en-US" w:eastAsia="ru-RU"/>
        </w:rPr>
        <w:t>in</w:t>
      </w:r>
      <w:r>
        <w:rPr>
          <w:lang w:eastAsia="ru-RU"/>
        </w:rPr>
        <w:t xml:space="preserve"> = </w:t>
      </w:r>
      <w:r w:rsidR="002E2F50">
        <w:rPr>
          <w:lang w:eastAsia="ru-RU"/>
        </w:rPr>
        <w:t>6,3</w:t>
      </w:r>
      <w:r>
        <w:rPr>
          <w:lang w:eastAsia="ru-RU"/>
        </w:rPr>
        <w:t xml:space="preserve"> об/мин) на стадии технического проекта, т.е. разработан общий вид модернизированного станка, кинематическая схема коробки скоростей, принятые конструкторские решения в дальнейшем должны быть обоснованы проектно-конструкторскими расчетами на прочность, жесткость, долговечность и др.</w:t>
      </w:r>
    </w:p>
    <w:p w14:paraId="45E1531C" w14:textId="498A8A33" w:rsidR="00711E2B" w:rsidRPr="00991C75" w:rsidRDefault="00991C75" w:rsidP="00FA1001">
      <w:pPr>
        <w:pStyle w:val="1"/>
        <w:rPr>
          <w:rFonts w:eastAsia="Times New Roman"/>
          <w:lang w:eastAsia="ru-RU"/>
        </w:rPr>
      </w:pPr>
      <w:bookmarkStart w:id="2" w:name="_Toc68786722"/>
      <w:r>
        <w:rPr>
          <w:rFonts w:eastAsia="Times New Roman"/>
          <w:lang w:eastAsia="ru-RU"/>
        </w:rPr>
        <w:lastRenderedPageBreak/>
        <w:t xml:space="preserve">Описание работы </w:t>
      </w:r>
      <w:r w:rsidR="00C87EB6">
        <w:rPr>
          <w:rFonts w:eastAsia="Times New Roman"/>
          <w:lang w:eastAsia="ru-RU"/>
        </w:rPr>
        <w:t>вертикально-сверлильный</w:t>
      </w:r>
      <w:r>
        <w:rPr>
          <w:rFonts w:eastAsia="Times New Roman"/>
          <w:lang w:eastAsia="ru-RU"/>
        </w:rPr>
        <w:t xml:space="preserve"> станка модели </w:t>
      </w:r>
      <w:r w:rsidR="00C87EB6">
        <w:rPr>
          <w:rFonts w:eastAsia="Times New Roman"/>
          <w:lang w:eastAsia="ru-RU"/>
        </w:rPr>
        <w:t>2</w:t>
      </w:r>
      <w:r w:rsidR="002E2F50">
        <w:rPr>
          <w:rFonts w:eastAsia="Times New Roman"/>
          <w:lang w:eastAsia="ru-RU"/>
        </w:rPr>
        <w:t>Н</w:t>
      </w:r>
      <w:r w:rsidR="00C87EB6">
        <w:rPr>
          <w:rFonts w:eastAsia="Times New Roman"/>
          <w:lang w:eastAsia="ru-RU"/>
        </w:rPr>
        <w:t>15</w:t>
      </w:r>
      <w:r w:rsidR="002E2F50">
        <w:rPr>
          <w:rFonts w:eastAsia="Times New Roman"/>
          <w:lang w:eastAsia="ru-RU"/>
        </w:rPr>
        <w:t>0</w:t>
      </w:r>
      <w:r w:rsidR="00711E2B" w:rsidRPr="00711E2B">
        <w:rPr>
          <w:rFonts w:eastAsia="Times New Roman"/>
          <w:lang w:eastAsia="ru-RU"/>
        </w:rPr>
        <w:t>.</w:t>
      </w:r>
      <w:bookmarkEnd w:id="2"/>
    </w:p>
    <w:p w14:paraId="703E2C90" w14:textId="3A9E8162" w:rsidR="00991C75" w:rsidRDefault="00991C75" w:rsidP="00FA1001">
      <w:pPr>
        <w:pStyle w:val="2"/>
        <w:rPr>
          <w:rFonts w:eastAsia="Times New Roman"/>
          <w:lang w:eastAsia="ru-RU"/>
        </w:rPr>
      </w:pPr>
      <w:bookmarkStart w:id="3" w:name="_Toc68786723"/>
      <w:r>
        <w:rPr>
          <w:rFonts w:eastAsia="Times New Roman"/>
          <w:lang w:eastAsia="ru-RU"/>
        </w:rPr>
        <w:t xml:space="preserve">Назначение </w:t>
      </w:r>
      <w:r w:rsidR="00C87EB6">
        <w:rPr>
          <w:rFonts w:eastAsia="Times New Roman"/>
          <w:lang w:eastAsia="ru-RU"/>
        </w:rPr>
        <w:t>вертикально</w:t>
      </w:r>
      <w:r>
        <w:rPr>
          <w:rFonts w:eastAsia="Times New Roman"/>
          <w:lang w:eastAsia="ru-RU"/>
        </w:rPr>
        <w:t xml:space="preserve">-сверлильного станка модели </w:t>
      </w:r>
      <w:r w:rsidR="00C87EB6">
        <w:rPr>
          <w:rFonts w:eastAsia="Times New Roman"/>
          <w:lang w:eastAsia="ru-RU"/>
        </w:rPr>
        <w:t>2</w:t>
      </w:r>
      <w:r w:rsidR="002E2F50">
        <w:rPr>
          <w:rFonts w:eastAsia="Times New Roman"/>
          <w:lang w:eastAsia="ru-RU"/>
        </w:rPr>
        <w:t>Н</w:t>
      </w:r>
      <w:r w:rsidR="00C87EB6">
        <w:rPr>
          <w:rFonts w:eastAsia="Times New Roman"/>
          <w:lang w:eastAsia="ru-RU"/>
        </w:rPr>
        <w:t>15</w:t>
      </w:r>
      <w:r w:rsidR="002E2F50">
        <w:rPr>
          <w:rFonts w:eastAsia="Times New Roman"/>
          <w:lang w:eastAsia="ru-RU"/>
        </w:rPr>
        <w:t>0</w:t>
      </w:r>
      <w:r w:rsidRPr="00711E2B">
        <w:rPr>
          <w:rFonts w:eastAsia="Times New Roman"/>
          <w:lang w:eastAsia="ru-RU"/>
        </w:rPr>
        <w:t>.</w:t>
      </w:r>
      <w:bookmarkEnd w:id="3"/>
    </w:p>
    <w:p w14:paraId="265F6D3C" w14:textId="4D4123AC" w:rsidR="002E2F50" w:rsidRPr="002E2F50" w:rsidRDefault="002E2F50" w:rsidP="002E2F50">
      <w:pPr>
        <w:rPr>
          <w:lang w:eastAsia="ru-RU"/>
        </w:rPr>
      </w:pPr>
      <w:r w:rsidRPr="002E2F50">
        <w:rPr>
          <w:lang w:eastAsia="ru-RU"/>
        </w:rPr>
        <w:t>Станок сверлильный вертикальный </w:t>
      </w:r>
      <w:r w:rsidRPr="002E2F50">
        <w:rPr>
          <w:b/>
          <w:bCs/>
          <w:lang w:eastAsia="ru-RU"/>
        </w:rPr>
        <w:t>2Н150</w:t>
      </w:r>
      <w:r w:rsidRPr="002E2F50">
        <w:rPr>
          <w:lang w:eastAsia="ru-RU"/>
        </w:rPr>
        <w:t> (ТУ 2-024-4645-79) заменил в производстве устаревшую модель </w:t>
      </w:r>
      <w:r w:rsidRPr="002E2F50">
        <w:rPr>
          <w:b/>
          <w:bCs/>
          <w:lang w:eastAsia="ru-RU"/>
        </w:rPr>
        <w:t>2А125</w:t>
      </w:r>
      <w:r w:rsidRPr="002E2F50">
        <w:rPr>
          <w:lang w:eastAsia="ru-RU"/>
        </w:rPr>
        <w:t>.</w:t>
      </w:r>
    </w:p>
    <w:p w14:paraId="35EE6672" w14:textId="77777777" w:rsidR="002E2F50" w:rsidRPr="002E2F50" w:rsidRDefault="002E2F50" w:rsidP="002E2F50">
      <w:pPr>
        <w:rPr>
          <w:lang w:eastAsia="ru-RU"/>
        </w:rPr>
      </w:pPr>
      <w:r w:rsidRPr="002E2F50">
        <w:rPr>
          <w:lang w:eastAsia="ru-RU"/>
        </w:rPr>
        <w:t>Вертикально-сверлильный станок </w:t>
      </w:r>
      <w:r w:rsidRPr="002E2F50">
        <w:rPr>
          <w:b/>
          <w:bCs/>
          <w:lang w:eastAsia="ru-RU"/>
        </w:rPr>
        <w:t>2Н150</w:t>
      </w:r>
      <w:r w:rsidRPr="002E2F50">
        <w:rPr>
          <w:lang w:eastAsia="ru-RU"/>
        </w:rPr>
        <w:t xml:space="preserve">, с условным диаметром сверления 50 мм, используется на предприятиях с единичным и мелкосерийным выпуском продукции и предназначены для выполнения следующих операций: сверления, рассверливания, </w:t>
      </w:r>
      <w:proofErr w:type="spellStart"/>
      <w:r w:rsidRPr="002E2F50">
        <w:rPr>
          <w:lang w:eastAsia="ru-RU"/>
        </w:rPr>
        <w:t>зенкования</w:t>
      </w:r>
      <w:proofErr w:type="spellEnd"/>
      <w:r w:rsidRPr="002E2F50">
        <w:rPr>
          <w:lang w:eastAsia="ru-RU"/>
        </w:rPr>
        <w:t xml:space="preserve">, зенкерования, развертывания, нарезания </w:t>
      </w:r>
      <w:proofErr w:type="spellStart"/>
      <w:r w:rsidRPr="002E2F50">
        <w:rPr>
          <w:lang w:eastAsia="ru-RU"/>
        </w:rPr>
        <w:t>резьб</w:t>
      </w:r>
      <w:proofErr w:type="spellEnd"/>
      <w:r w:rsidRPr="002E2F50">
        <w:rPr>
          <w:lang w:eastAsia="ru-RU"/>
        </w:rPr>
        <w:t xml:space="preserve"> и подрезки </w:t>
      </w:r>
      <w:proofErr w:type="spellStart"/>
      <w:r w:rsidRPr="002E2F50">
        <w:rPr>
          <w:lang w:eastAsia="ru-RU"/>
        </w:rPr>
        <w:t>торцев</w:t>
      </w:r>
      <w:proofErr w:type="spellEnd"/>
      <w:r w:rsidRPr="002E2F50">
        <w:rPr>
          <w:lang w:eastAsia="ru-RU"/>
        </w:rPr>
        <w:t xml:space="preserve"> ножами.</w:t>
      </w:r>
    </w:p>
    <w:p w14:paraId="15DD007A" w14:textId="77777777" w:rsidR="002E2F50" w:rsidRPr="002E2F50" w:rsidRDefault="002E2F50" w:rsidP="002E2F50">
      <w:pPr>
        <w:rPr>
          <w:lang w:eastAsia="ru-RU"/>
        </w:rPr>
      </w:pPr>
      <w:r w:rsidRPr="002E2F50">
        <w:rPr>
          <w:lang w:eastAsia="ru-RU"/>
        </w:rPr>
        <w:t>Допускает обработку деталей в широком диапазоне размеров из различных материалов с использованием инструмента из высокоуглеродистых и быстрорежущих сталей и твердых сплавов.</w:t>
      </w:r>
    </w:p>
    <w:p w14:paraId="65A32B35" w14:textId="03E99082" w:rsidR="002E2F50" w:rsidRPr="002E2F50" w:rsidRDefault="002E2F50" w:rsidP="002E2F50">
      <w:pPr>
        <w:jc w:val="center"/>
        <w:rPr>
          <w:lang w:eastAsia="ru-RU"/>
        </w:rPr>
      </w:pPr>
      <w:r w:rsidRPr="002E2F50">
        <w:rPr>
          <w:noProof/>
          <w:lang w:eastAsia="ru-RU"/>
        </w:rPr>
        <w:drawing>
          <wp:inline distT="0" distB="0" distL="0" distR="0" wp14:anchorId="6E49F596" wp14:editId="62DAEE01">
            <wp:extent cx="5715000" cy="3781425"/>
            <wp:effectExtent l="0" t="0" r="0" b="9525"/>
            <wp:docPr id="23" name="Рисунок 23" descr="Операции сверления на станке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перации сверления на станке 2Н15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D6E97" w14:textId="701D5161" w:rsidR="002E2F50" w:rsidRPr="002E2F50" w:rsidRDefault="002E2F50" w:rsidP="002E2F50">
      <w:pPr>
        <w:jc w:val="center"/>
        <w:rPr>
          <w:lang w:eastAsia="ru-RU"/>
        </w:rPr>
      </w:pPr>
      <w:r>
        <w:rPr>
          <w:lang w:eastAsia="ru-RU"/>
        </w:rPr>
        <w:t xml:space="preserve">Рисунок 1 – </w:t>
      </w:r>
      <w:r w:rsidRPr="002E2F50">
        <w:rPr>
          <w:lang w:eastAsia="ru-RU"/>
        </w:rPr>
        <w:t>Операции сверления на станке 2Н150</w:t>
      </w:r>
    </w:p>
    <w:p w14:paraId="72187716" w14:textId="77777777" w:rsidR="00C87EB6" w:rsidRPr="00C87EB6" w:rsidRDefault="00C87EB6" w:rsidP="00C87EB6">
      <w:pPr>
        <w:rPr>
          <w:lang w:eastAsia="ru-RU"/>
        </w:rPr>
      </w:pPr>
    </w:p>
    <w:p w14:paraId="137BBA0A" w14:textId="59270AAA" w:rsidR="00711E2B" w:rsidRDefault="00711E2B" w:rsidP="00711E2B">
      <w:pPr>
        <w:pStyle w:val="2"/>
        <w:rPr>
          <w:rFonts w:eastAsia="Times New Roman"/>
          <w:lang w:eastAsia="ru-RU"/>
        </w:rPr>
      </w:pPr>
      <w:bookmarkStart w:id="4" w:name="_Toc68786724"/>
      <w:r w:rsidRPr="00711E2B">
        <w:rPr>
          <w:rFonts w:eastAsia="Times New Roman"/>
          <w:lang w:eastAsia="ru-RU"/>
        </w:rPr>
        <w:lastRenderedPageBreak/>
        <w:t>Технические характеристики.</w:t>
      </w:r>
      <w:bookmarkEnd w:id="4"/>
    </w:p>
    <w:p w14:paraId="0C9CD2AD" w14:textId="3D3D82E0" w:rsidR="00991C75" w:rsidRPr="00991C75" w:rsidRDefault="00991C75" w:rsidP="00403310">
      <w:pPr>
        <w:shd w:val="clear" w:color="auto" w:fill="FFFFFF"/>
        <w:spacing w:before="255" w:line="240" w:lineRule="auto"/>
        <w:ind w:firstLine="0"/>
        <w:rPr>
          <w:rFonts w:eastAsia="Times New Roman" w:cs="Times New Roman"/>
          <w:spacing w:val="15"/>
          <w:szCs w:val="28"/>
          <w:lang w:eastAsia="ru-RU"/>
        </w:rPr>
      </w:pPr>
      <w:r w:rsidRPr="00991C75">
        <w:rPr>
          <w:rFonts w:eastAsia="Times New Roman" w:cs="Times New Roman"/>
          <w:spacing w:val="15"/>
          <w:szCs w:val="28"/>
          <w:lang w:eastAsia="ru-RU"/>
        </w:rPr>
        <w:t>Таблица 1</w:t>
      </w:r>
      <w:r w:rsidR="00403310">
        <w:rPr>
          <w:rFonts w:eastAsia="Times New Roman" w:cs="Times New Roman"/>
          <w:spacing w:val="15"/>
          <w:szCs w:val="28"/>
          <w:lang w:eastAsia="ru-RU"/>
        </w:rPr>
        <w:t xml:space="preserve">– </w:t>
      </w:r>
      <w:r w:rsidR="00403310" w:rsidRPr="00403310">
        <w:rPr>
          <w:rFonts w:eastAsia="Times New Roman" w:cs="Times New Roman"/>
          <w:spacing w:val="15"/>
          <w:szCs w:val="28"/>
          <w:lang w:eastAsia="ru-RU"/>
        </w:rPr>
        <w:t>Основные технические характеристики станка 2Н150</w:t>
      </w:r>
    </w:p>
    <w:tbl>
      <w:tblPr>
        <w:tblW w:w="5000" w:type="pct"/>
        <w:shd w:val="clear" w:color="auto" w:fill="EEEEE0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03"/>
        <w:gridCol w:w="1502"/>
      </w:tblGrid>
      <w:tr w:rsidR="00403310" w:rsidRPr="00403310" w14:paraId="57481B00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CCFFCC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50215CE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Наименование параметра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CCFFCC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69BB736D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2Н150</w:t>
            </w:r>
          </w:p>
        </w:tc>
      </w:tr>
      <w:tr w:rsidR="00403310" w:rsidRPr="00403310" w14:paraId="7704E51B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440B941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Основные параметры станка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ED61C34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66C8C43F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1D64482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Наибольший диаметр сверления в стали 45,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49582D4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50</w:t>
            </w:r>
          </w:p>
        </w:tc>
      </w:tr>
      <w:tr w:rsidR="00403310" w:rsidRPr="00403310" w14:paraId="3E908C5A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F1D9ECC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Наименьшее и наибольшее расстояние от торца шпинделя до стола,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BA61C1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0...800</w:t>
            </w:r>
          </w:p>
        </w:tc>
      </w:tr>
      <w:tr w:rsidR="00403310" w:rsidRPr="00403310" w14:paraId="58D04120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A65250C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Наименьшее и наибольшее расстояние от торца шпинделя до плиты,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AE4DBC8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700...1250</w:t>
            </w:r>
          </w:p>
        </w:tc>
      </w:tr>
      <w:tr w:rsidR="00403310" w:rsidRPr="00403310" w14:paraId="74A093FE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85F4EAD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Расстояние от оси вертикального шпинделя до направляющих стойки (вылет),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1A290FA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350</w:t>
            </w:r>
          </w:p>
        </w:tc>
      </w:tr>
      <w:tr w:rsidR="00403310" w:rsidRPr="00403310" w14:paraId="1FB4F27A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F5A7AEC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Рабочий стол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7D3B433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15D4BEEA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BC70603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Максимальная нагрузка на стол (по центру), кг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5E9CFC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16A31DB7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DACE4A3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Размеры рабочей поверхности стола,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BFB66CA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500 х 560</w:t>
            </w:r>
          </w:p>
        </w:tc>
      </w:tr>
      <w:tr w:rsidR="00403310" w:rsidRPr="00403310" w14:paraId="52B09524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AB7B027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Число Т-образных пазов Размеры Т-образных пазов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25003DB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403310" w:rsidRPr="00403310" w14:paraId="64552831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B5662D7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Наибольшее вертикальное перемещение стола (ось Z),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B8EE78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360</w:t>
            </w:r>
          </w:p>
        </w:tc>
      </w:tr>
      <w:tr w:rsidR="00403310" w:rsidRPr="00403310" w14:paraId="271F2423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1F3CD46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Перемещение стола на один оборот рукоятки,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B3E1101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2F6D5E78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0BA2535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Шпиндель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A725681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7BF01F6B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1CDDFA3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Наибольшее перемещение (установочное) шпиндельной головки,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486A18B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250</w:t>
            </w:r>
          </w:p>
        </w:tc>
      </w:tr>
      <w:tr w:rsidR="00403310" w:rsidRPr="00403310" w14:paraId="50C9BD71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F2487A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Наибольшее перемещение (ход) шпинделя,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6F7F04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300</w:t>
            </w:r>
          </w:p>
        </w:tc>
      </w:tr>
      <w:tr w:rsidR="00403310" w:rsidRPr="00403310" w14:paraId="15F9D13E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675763C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Перемещение шпинделя на одно деление лимба,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5A8C0D0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1,0</w:t>
            </w:r>
          </w:p>
        </w:tc>
      </w:tr>
      <w:tr w:rsidR="00403310" w:rsidRPr="00403310" w14:paraId="24AEA4A8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BDCFDA8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Перемещение шпинделя на один оборот </w:t>
            </w:r>
            <w:proofErr w:type="spellStart"/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маховичка</w:t>
            </w:r>
            <w:proofErr w:type="spellEnd"/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-рукоятки,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F4FD51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131,68</w:t>
            </w:r>
          </w:p>
        </w:tc>
      </w:tr>
      <w:tr w:rsidR="00403310" w:rsidRPr="00403310" w14:paraId="46B538F6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AEF7794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Частота вращения шпинделя, об/мин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63EEA74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22,4...1000</w:t>
            </w:r>
          </w:p>
        </w:tc>
      </w:tr>
      <w:tr w:rsidR="00403310" w:rsidRPr="00403310" w14:paraId="55840784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1570086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скоростей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F0387F8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403310" w:rsidRPr="00403310" w14:paraId="597B6C87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21254D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Наибольший допустимый крутящий момент, </w:t>
            </w:r>
            <w:proofErr w:type="spellStart"/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Нм</w:t>
            </w:r>
            <w:proofErr w:type="spellEnd"/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0535F4A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800</w:t>
            </w:r>
          </w:p>
        </w:tc>
      </w:tr>
      <w:tr w:rsidR="00403310" w:rsidRPr="00403310" w14:paraId="464D4625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EFF5E4B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Конус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8FF542F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Морзе 5</w:t>
            </w:r>
          </w:p>
        </w:tc>
      </w:tr>
      <w:tr w:rsidR="00403310" w:rsidRPr="00403310" w14:paraId="4BC4A90C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D88E6B0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Механика станка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976C086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30D81DF7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2961F6E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Число ступеней рабочих подач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60E258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403310" w:rsidRPr="00403310" w14:paraId="149406B4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E0257F5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Пределы вертикальных рабочих подач на один оборот шпинделя,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B9314DC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0,05...2,24</w:t>
            </w:r>
          </w:p>
        </w:tc>
      </w:tr>
      <w:tr w:rsidR="00403310" w:rsidRPr="00403310" w14:paraId="1FAEC67D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D1E582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Управление циклами работы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F926EBB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Ручное</w:t>
            </w:r>
          </w:p>
        </w:tc>
      </w:tr>
      <w:tr w:rsidR="00403310" w:rsidRPr="00403310" w14:paraId="784BF464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F0178FD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Наибольшая допустимая сила подачи, кН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9A7E012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23,5</w:t>
            </w:r>
          </w:p>
        </w:tc>
      </w:tr>
      <w:tr w:rsidR="00403310" w:rsidRPr="00403310" w14:paraId="0E354E00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4EBA913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Динамическое торможение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A8BBF43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Есть</w:t>
            </w:r>
          </w:p>
        </w:tc>
      </w:tr>
      <w:tr w:rsidR="00403310" w:rsidRPr="00403310" w14:paraId="70926B13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DFE159E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Привод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1637BD5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579ECA43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C22A9CB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Электродвигатель привода главного движения, кВт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F01156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7,5</w:t>
            </w:r>
          </w:p>
        </w:tc>
      </w:tr>
      <w:tr w:rsidR="00403310" w:rsidRPr="00403310" w14:paraId="6B402B5A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1C24EE0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Электронасос охлаждающей жидкости Тип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44AF906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Х14-22М</w:t>
            </w:r>
          </w:p>
        </w:tc>
      </w:tr>
      <w:tr w:rsidR="00403310" w:rsidRPr="00403310" w14:paraId="24E74FE8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7CC032D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Габарит станка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76E7E12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403310" w:rsidRPr="00403310" w14:paraId="31C1D4E5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8F1492D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Габариты станка,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37D3B7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2930 х 890 х 1355</w:t>
            </w:r>
          </w:p>
        </w:tc>
      </w:tr>
      <w:tr w:rsidR="00403310" w:rsidRPr="00403310" w14:paraId="33F61850" w14:textId="77777777" w:rsidTr="00403310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4111E9E" w14:textId="77777777" w:rsidR="00403310" w:rsidRPr="00403310" w:rsidRDefault="00403310" w:rsidP="00403310">
            <w:pPr>
              <w:spacing w:line="240" w:lineRule="auto"/>
              <w:ind w:firstLine="0"/>
              <w:jc w:val="lef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Масса станка, кг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893AA38" w14:textId="77777777" w:rsidR="00403310" w:rsidRPr="00403310" w:rsidRDefault="00403310" w:rsidP="00403310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403310">
              <w:rPr>
                <w:rFonts w:eastAsia="Times New Roman" w:cs="Times New Roman"/>
                <w:sz w:val="24"/>
                <w:szCs w:val="24"/>
                <w:lang w:eastAsia="ru-RU"/>
              </w:rPr>
              <w:t>1870</w:t>
            </w:r>
          </w:p>
        </w:tc>
      </w:tr>
    </w:tbl>
    <w:p w14:paraId="3869F975" w14:textId="77777777" w:rsidR="00711E2B" w:rsidRDefault="00711E2B" w:rsidP="00711E2B">
      <w:pPr>
        <w:rPr>
          <w:lang w:eastAsia="ru-RU"/>
        </w:rPr>
      </w:pPr>
    </w:p>
    <w:p w14:paraId="5493BEB1" w14:textId="77777777" w:rsidR="00991C75" w:rsidRPr="00711E2B" w:rsidRDefault="00991C75" w:rsidP="00711E2B">
      <w:pPr>
        <w:rPr>
          <w:lang w:eastAsia="ru-RU"/>
        </w:rPr>
      </w:pPr>
    </w:p>
    <w:p w14:paraId="43076730" w14:textId="49D0FA3E" w:rsidR="00711E2B" w:rsidRDefault="00711E2B" w:rsidP="00711E2B">
      <w:pPr>
        <w:pStyle w:val="2"/>
        <w:rPr>
          <w:rFonts w:eastAsia="Times New Roman"/>
          <w:lang w:eastAsia="ru-RU"/>
        </w:rPr>
      </w:pPr>
      <w:bookmarkStart w:id="5" w:name="_Toc68786725"/>
      <w:r w:rsidRPr="00711E2B">
        <w:rPr>
          <w:rFonts w:eastAsia="Times New Roman"/>
          <w:lang w:eastAsia="ru-RU"/>
        </w:rPr>
        <w:t>Классификация ОМП</w:t>
      </w:r>
      <w:bookmarkEnd w:id="5"/>
    </w:p>
    <w:p w14:paraId="5DC21D9B" w14:textId="77777777" w:rsidR="00374D86" w:rsidRDefault="00374D86" w:rsidP="00374D86">
      <w:pPr>
        <w:rPr>
          <w:lang w:eastAsia="ru-RU"/>
        </w:rPr>
      </w:pPr>
      <w:r>
        <w:rPr>
          <w:lang w:eastAsia="ru-RU"/>
        </w:rPr>
        <w:t>По технологическому признаку принадлежит к «2»- Сверлильные и расточные станки</w:t>
      </w:r>
    </w:p>
    <w:p w14:paraId="7AF6BD24" w14:textId="21906001" w:rsidR="00374D86" w:rsidRDefault="00374D86" w:rsidP="00374D86">
      <w:pPr>
        <w:rPr>
          <w:lang w:eastAsia="ru-RU"/>
        </w:rPr>
      </w:pPr>
      <w:r>
        <w:rPr>
          <w:lang w:eastAsia="ru-RU"/>
        </w:rPr>
        <w:t xml:space="preserve"> «</w:t>
      </w:r>
      <w:r w:rsidR="00740E33">
        <w:rPr>
          <w:lang w:eastAsia="ru-RU"/>
        </w:rPr>
        <w:t>1</w:t>
      </w:r>
      <w:r>
        <w:rPr>
          <w:lang w:eastAsia="ru-RU"/>
        </w:rPr>
        <w:t xml:space="preserve">»- </w:t>
      </w:r>
      <w:r w:rsidR="00740E33">
        <w:rPr>
          <w:lang w:eastAsia="ru-RU"/>
        </w:rPr>
        <w:t>вертикально</w:t>
      </w:r>
      <w:r w:rsidR="00546884">
        <w:rPr>
          <w:lang w:eastAsia="ru-RU"/>
        </w:rPr>
        <w:t>-</w:t>
      </w:r>
      <w:r>
        <w:rPr>
          <w:lang w:eastAsia="ru-RU"/>
        </w:rPr>
        <w:t>сверлильный</w:t>
      </w:r>
    </w:p>
    <w:p w14:paraId="66C2F541" w14:textId="072170E6" w:rsidR="00374D86" w:rsidRDefault="00374D86" w:rsidP="00374D86">
      <w:pPr>
        <w:rPr>
          <w:lang w:eastAsia="ru-RU"/>
        </w:rPr>
      </w:pPr>
      <w:r>
        <w:rPr>
          <w:lang w:eastAsia="ru-RU"/>
        </w:rPr>
        <w:t xml:space="preserve"> «</w:t>
      </w:r>
      <w:r w:rsidR="00740E33">
        <w:rPr>
          <w:lang w:eastAsia="ru-RU"/>
        </w:rPr>
        <w:t>5</w:t>
      </w:r>
      <w:r w:rsidR="002E2F50">
        <w:rPr>
          <w:lang w:eastAsia="ru-RU"/>
        </w:rPr>
        <w:t>0</w:t>
      </w:r>
      <w:r>
        <w:rPr>
          <w:lang w:eastAsia="ru-RU"/>
        </w:rPr>
        <w:t xml:space="preserve">»- главный параметр, условный диаметр сверления </w:t>
      </w:r>
      <w:r w:rsidR="00740E33">
        <w:rPr>
          <w:lang w:eastAsia="ru-RU"/>
        </w:rPr>
        <w:t>5</w:t>
      </w:r>
      <w:r w:rsidR="002E2F50">
        <w:rPr>
          <w:lang w:eastAsia="ru-RU"/>
        </w:rPr>
        <w:t>0</w:t>
      </w:r>
      <w:r>
        <w:rPr>
          <w:lang w:eastAsia="ru-RU"/>
        </w:rPr>
        <w:t xml:space="preserve"> мм</w:t>
      </w:r>
    </w:p>
    <w:p w14:paraId="60479D19" w14:textId="3598C1FD" w:rsidR="00374D86" w:rsidRDefault="00374D86" w:rsidP="00374D86">
      <w:pPr>
        <w:rPr>
          <w:lang w:eastAsia="ru-RU"/>
        </w:rPr>
      </w:pPr>
      <w:r>
        <w:rPr>
          <w:lang w:eastAsia="ru-RU"/>
        </w:rPr>
        <w:t>По степени специализации- универсальный, служащий для выполнения различных операций на деталях многих наименований</w:t>
      </w:r>
    </w:p>
    <w:p w14:paraId="3662A3CC" w14:textId="77777777" w:rsidR="00374D86" w:rsidRDefault="00374D86" w:rsidP="00374D86">
      <w:pPr>
        <w:rPr>
          <w:lang w:eastAsia="ru-RU"/>
        </w:rPr>
      </w:pPr>
      <w:r>
        <w:rPr>
          <w:lang w:eastAsia="ru-RU"/>
        </w:rPr>
        <w:t>По степени автоматизации- ручной, с полуавтоматическим режимом работы</w:t>
      </w:r>
    </w:p>
    <w:p w14:paraId="0132892D" w14:textId="77777777" w:rsidR="00374D86" w:rsidRDefault="00374D86" w:rsidP="00374D86">
      <w:pPr>
        <w:rPr>
          <w:lang w:eastAsia="ru-RU"/>
        </w:rPr>
      </w:pPr>
      <w:r>
        <w:rPr>
          <w:lang w:eastAsia="ru-RU"/>
        </w:rPr>
        <w:t>По классу точности- «Н» нормальной точности</w:t>
      </w:r>
    </w:p>
    <w:p w14:paraId="0AC54271" w14:textId="0B056294" w:rsidR="00374D86" w:rsidRDefault="00374D86" w:rsidP="00374D86">
      <w:pPr>
        <w:rPr>
          <w:lang w:eastAsia="ru-RU"/>
        </w:rPr>
      </w:pPr>
      <w:r>
        <w:rPr>
          <w:lang w:eastAsia="ru-RU"/>
        </w:rPr>
        <w:t xml:space="preserve">По массе- </w:t>
      </w:r>
      <w:r w:rsidR="00044442">
        <w:rPr>
          <w:lang w:eastAsia="ru-RU"/>
        </w:rPr>
        <w:t>средний</w:t>
      </w:r>
      <w:r>
        <w:rPr>
          <w:lang w:eastAsia="ru-RU"/>
        </w:rPr>
        <w:t xml:space="preserve"> (до </w:t>
      </w:r>
      <w:r w:rsidR="00044442">
        <w:rPr>
          <w:lang w:eastAsia="ru-RU"/>
        </w:rPr>
        <w:t>10</w:t>
      </w:r>
      <w:r>
        <w:rPr>
          <w:lang w:eastAsia="ru-RU"/>
        </w:rPr>
        <w:t xml:space="preserve">т.) при массе в </w:t>
      </w:r>
      <w:r w:rsidR="00740E33">
        <w:rPr>
          <w:lang w:eastAsia="ru-RU"/>
        </w:rPr>
        <w:t>1,</w:t>
      </w:r>
      <w:r w:rsidR="00403310">
        <w:rPr>
          <w:lang w:eastAsia="ru-RU"/>
        </w:rPr>
        <w:t>87</w:t>
      </w:r>
      <w:r>
        <w:rPr>
          <w:lang w:eastAsia="ru-RU"/>
        </w:rPr>
        <w:t xml:space="preserve"> тонны</w:t>
      </w:r>
    </w:p>
    <w:p w14:paraId="4C929A48" w14:textId="31E9C3AD" w:rsidR="00991C75" w:rsidRPr="00991C75" w:rsidRDefault="00374D86" w:rsidP="00374D86">
      <w:pPr>
        <w:rPr>
          <w:lang w:eastAsia="ru-RU"/>
        </w:rPr>
      </w:pPr>
      <w:r>
        <w:rPr>
          <w:lang w:eastAsia="ru-RU"/>
        </w:rPr>
        <w:t>По транспортабельности- транспортабельный</w:t>
      </w:r>
      <w:r w:rsidR="00044442">
        <w:rPr>
          <w:lang w:eastAsia="ru-RU"/>
        </w:rPr>
        <w:t xml:space="preserve"> </w:t>
      </w:r>
      <w:r>
        <w:rPr>
          <w:lang w:eastAsia="ru-RU"/>
        </w:rPr>
        <w:t>(до 5т.)</w:t>
      </w:r>
    </w:p>
    <w:p w14:paraId="2F358819" w14:textId="77777777" w:rsidR="00711E2B" w:rsidRPr="00711E2B" w:rsidRDefault="00711E2B" w:rsidP="00711E2B">
      <w:pPr>
        <w:rPr>
          <w:lang w:eastAsia="ru-RU"/>
        </w:rPr>
      </w:pPr>
    </w:p>
    <w:p w14:paraId="33B2F143" w14:textId="159B836C" w:rsidR="00711E2B" w:rsidRDefault="00711E2B" w:rsidP="00711E2B">
      <w:pPr>
        <w:pStyle w:val="2"/>
        <w:rPr>
          <w:rFonts w:eastAsia="Times New Roman"/>
          <w:lang w:eastAsia="ru-RU"/>
        </w:rPr>
      </w:pPr>
      <w:bookmarkStart w:id="6" w:name="_Toc68786726"/>
      <w:r w:rsidRPr="00711E2B">
        <w:rPr>
          <w:rFonts w:eastAsia="Times New Roman"/>
          <w:lang w:eastAsia="ru-RU"/>
        </w:rPr>
        <w:t>Краткое описание основных узлов ОМП</w:t>
      </w:r>
      <w:bookmarkEnd w:id="6"/>
    </w:p>
    <w:p w14:paraId="238E2489" w14:textId="77777777" w:rsidR="00403310" w:rsidRPr="00403310" w:rsidRDefault="00403310" w:rsidP="002A3181">
      <w:pPr>
        <w:pStyle w:val="3"/>
      </w:pPr>
      <w:r w:rsidRPr="00403310">
        <w:t>Принцип работы и особенности конструкции станка</w:t>
      </w:r>
    </w:p>
    <w:p w14:paraId="1F1C5A90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Станок 2Н150 относится к конструктивной гамме вертикально-сверлильных станков средних размеров (2Н118, 2Н125, 2Н125Л, 2Н135, 2Н150, 2Г175) с условным диаметром сверления соответственно 18, 25, 35, 50 и 75 мм. По сравнению с ранее выпускавшимися станками (с индексом А) станки новой гаммы имеют более удобное расположение рукояток управления коробками скоростей и подач, лучший внешний вид, более простую технологию сборки и механической обработки ряда ответственных деталей, более совершенную систему смазки. Агрегатная компоновка и возможность автоматизации цикла обеспечивают создание на их базе специальных станков.</w:t>
      </w:r>
    </w:p>
    <w:p w14:paraId="1DCB106B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Пределы чисел оборотов и подач шпинделя позволяют обрабатывать различные виды отверстий на рациональных режимах резания.</w:t>
      </w:r>
    </w:p>
    <w:p w14:paraId="1241A500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Станки снабжены устройством реверсирования электродвигателя главного движения, что позволяет производить на них нарезание резьбы машинными метчиками при ручной подаче шпинделя»</w:t>
      </w:r>
    </w:p>
    <w:p w14:paraId="7B63B974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lastRenderedPageBreak/>
        <w:t>Категория размещения 4 по ГОСТ 15150-69.</w:t>
      </w:r>
    </w:p>
    <w:p w14:paraId="3BCE89C8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 xml:space="preserve">Разработчик - Одесское специальное </w:t>
      </w:r>
      <w:proofErr w:type="spellStart"/>
      <w:r w:rsidRPr="00403310">
        <w:rPr>
          <w:lang w:eastAsia="ru-RU"/>
        </w:rPr>
        <w:t>конструктМоскваое</w:t>
      </w:r>
      <w:proofErr w:type="spellEnd"/>
      <w:r w:rsidRPr="00403310">
        <w:rPr>
          <w:lang w:eastAsia="ru-RU"/>
        </w:rPr>
        <w:t xml:space="preserve"> бюро специальных станков.</w:t>
      </w:r>
    </w:p>
    <w:p w14:paraId="7D889432" w14:textId="77777777" w:rsidR="00403310" w:rsidRPr="00403310" w:rsidRDefault="00403310" w:rsidP="002A3181">
      <w:pPr>
        <w:pStyle w:val="3"/>
      </w:pPr>
      <w:r w:rsidRPr="002A3181">
        <w:t>Хронология</w:t>
      </w:r>
      <w:r w:rsidRPr="00403310">
        <w:t> выпуска заводом вертикально-сверлильных станков 2150 серии с диаметром сверления до 50 мм:</w:t>
      </w:r>
    </w:p>
    <w:p w14:paraId="7BAA3A7F" w14:textId="77777777" w:rsidR="00403310" w:rsidRPr="00403310" w:rsidRDefault="00403310" w:rsidP="00403310">
      <w:pPr>
        <w:numPr>
          <w:ilvl w:val="0"/>
          <w:numId w:val="37"/>
        </w:numPr>
        <w:rPr>
          <w:lang w:eastAsia="ru-RU"/>
        </w:rPr>
      </w:pPr>
      <w:r w:rsidRPr="00403310">
        <w:rPr>
          <w:b/>
          <w:bCs/>
          <w:lang w:eastAsia="ru-RU"/>
        </w:rPr>
        <w:t>2150</w:t>
      </w:r>
      <w:r w:rsidRPr="00403310">
        <w:rPr>
          <w:lang w:eastAsia="ru-RU"/>
        </w:rPr>
        <w:t> - первая модель серии вертикально-сверлильных станков, выпускалась с 1945 по 1950 г.</w:t>
      </w:r>
    </w:p>
    <w:p w14:paraId="4C930F8D" w14:textId="77777777" w:rsidR="00403310" w:rsidRPr="00403310" w:rsidRDefault="00403310" w:rsidP="00403310">
      <w:pPr>
        <w:numPr>
          <w:ilvl w:val="0"/>
          <w:numId w:val="37"/>
        </w:numPr>
        <w:rPr>
          <w:lang w:eastAsia="ru-RU"/>
        </w:rPr>
      </w:pPr>
      <w:r w:rsidRPr="00403310">
        <w:rPr>
          <w:b/>
          <w:bCs/>
          <w:lang w:eastAsia="ru-RU"/>
        </w:rPr>
        <w:t>2А150</w:t>
      </w:r>
      <w:r w:rsidRPr="00403310">
        <w:rPr>
          <w:lang w:eastAsia="ru-RU"/>
        </w:rPr>
        <w:t> - следующие модели серии, выпускались с 1950 по 1965 г.</w:t>
      </w:r>
    </w:p>
    <w:p w14:paraId="40C85FFA" w14:textId="77777777" w:rsidR="00403310" w:rsidRPr="00403310" w:rsidRDefault="00403310" w:rsidP="00403310">
      <w:pPr>
        <w:numPr>
          <w:ilvl w:val="0"/>
          <w:numId w:val="37"/>
        </w:numPr>
        <w:rPr>
          <w:lang w:eastAsia="ru-RU"/>
        </w:rPr>
      </w:pPr>
      <w:r w:rsidRPr="00403310">
        <w:rPr>
          <w:b/>
          <w:bCs/>
          <w:lang w:eastAsia="ru-RU"/>
        </w:rPr>
        <w:t>2Н150</w:t>
      </w:r>
      <w:r w:rsidRPr="00403310">
        <w:rPr>
          <w:lang w:eastAsia="ru-RU"/>
        </w:rPr>
        <w:t> - самая популярная и массовая модель серии, выпускалась c 1965 до начала 90-х годов</w:t>
      </w:r>
    </w:p>
    <w:p w14:paraId="6216C5CC" w14:textId="77777777" w:rsidR="00403310" w:rsidRPr="00403310" w:rsidRDefault="00403310" w:rsidP="00403310">
      <w:pPr>
        <w:numPr>
          <w:ilvl w:val="0"/>
          <w:numId w:val="37"/>
        </w:numPr>
        <w:rPr>
          <w:lang w:eastAsia="ru-RU"/>
        </w:rPr>
      </w:pPr>
      <w:r w:rsidRPr="00403310">
        <w:rPr>
          <w:b/>
          <w:bCs/>
          <w:lang w:eastAsia="ru-RU"/>
        </w:rPr>
        <w:t>2С150</w:t>
      </w:r>
      <w:r w:rsidRPr="00403310">
        <w:rPr>
          <w:lang w:eastAsia="ru-RU"/>
        </w:rPr>
        <w:t> - последние модели серии. Сняты с производства в 2014 году</w:t>
      </w:r>
    </w:p>
    <w:p w14:paraId="3B38FBCB" w14:textId="77777777" w:rsidR="00403310" w:rsidRPr="00403310" w:rsidRDefault="00403310" w:rsidP="002A3181">
      <w:pPr>
        <w:pStyle w:val="3"/>
      </w:pPr>
      <w:r w:rsidRPr="00403310">
        <w:t>Модификации сверлильных станков 2Н150</w:t>
      </w:r>
    </w:p>
    <w:p w14:paraId="14207064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Для обработки отверстий разных диаметров применяются базовые вертикально-сверлильные станки моделей: </w:t>
      </w:r>
      <w:r w:rsidRPr="00403310">
        <w:rPr>
          <w:b/>
          <w:bCs/>
          <w:lang w:eastAsia="ru-RU"/>
        </w:rPr>
        <w:t>2Н150 и 2Г175</w:t>
      </w:r>
      <w:r w:rsidRPr="00403310">
        <w:rPr>
          <w:lang w:eastAsia="ru-RU"/>
        </w:rPr>
        <w:t>. Последние две цифры номера каждой модели указывают наибольший диаметр отверстия в мм, которое можно сверлить на этом станке в заготовках из стали 45.</w:t>
      </w:r>
    </w:p>
    <w:p w14:paraId="3B847768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На основе указанных выше базовых моделей станков созданы следующие модифицированные модели:</w:t>
      </w:r>
    </w:p>
    <w:p w14:paraId="63E5AAC5" w14:textId="77777777" w:rsidR="00403310" w:rsidRPr="00403310" w:rsidRDefault="00403310" w:rsidP="00403310">
      <w:pPr>
        <w:numPr>
          <w:ilvl w:val="0"/>
          <w:numId w:val="38"/>
        </w:numPr>
        <w:rPr>
          <w:lang w:eastAsia="ru-RU"/>
        </w:rPr>
      </w:pPr>
      <w:r w:rsidRPr="00403310">
        <w:rPr>
          <w:b/>
          <w:bCs/>
          <w:lang w:eastAsia="ru-RU"/>
        </w:rPr>
        <w:t>2Н150А</w:t>
      </w:r>
      <w:r w:rsidRPr="00403310">
        <w:rPr>
          <w:lang w:eastAsia="ru-RU"/>
        </w:rPr>
        <w:t> — вертикально-сверлильные станки с автоматизированным управлением (управление производится с помощью заранее настроенных кулачков и кнопок);</w:t>
      </w:r>
    </w:p>
    <w:p w14:paraId="7CD5272C" w14:textId="77777777" w:rsidR="00403310" w:rsidRPr="00403310" w:rsidRDefault="00403310" w:rsidP="00403310">
      <w:pPr>
        <w:numPr>
          <w:ilvl w:val="0"/>
          <w:numId w:val="38"/>
        </w:numPr>
        <w:rPr>
          <w:lang w:eastAsia="ru-RU"/>
        </w:rPr>
      </w:pPr>
      <w:r w:rsidRPr="00403310">
        <w:rPr>
          <w:b/>
          <w:bCs/>
          <w:lang w:eastAsia="ru-RU"/>
        </w:rPr>
        <w:t>2Н150К</w:t>
      </w:r>
      <w:r w:rsidRPr="00403310">
        <w:rPr>
          <w:lang w:eastAsia="ru-RU"/>
        </w:rPr>
        <w:t> — координатные вертикально-сверлильные станки с крестовым столом;</w:t>
      </w:r>
    </w:p>
    <w:p w14:paraId="184CBA7F" w14:textId="77777777" w:rsidR="00403310" w:rsidRPr="00403310" w:rsidRDefault="00403310" w:rsidP="00403310">
      <w:pPr>
        <w:numPr>
          <w:ilvl w:val="0"/>
          <w:numId w:val="38"/>
        </w:numPr>
        <w:rPr>
          <w:lang w:eastAsia="ru-RU"/>
        </w:rPr>
      </w:pPr>
      <w:r w:rsidRPr="00403310">
        <w:rPr>
          <w:b/>
          <w:bCs/>
          <w:lang w:eastAsia="ru-RU"/>
        </w:rPr>
        <w:t>2Н150C</w:t>
      </w:r>
      <w:r w:rsidRPr="00403310">
        <w:rPr>
          <w:lang w:eastAsia="ru-RU"/>
        </w:rPr>
        <w:t xml:space="preserve"> — специальные однопозиционные вертикально-сверлильные станки с фланцевой </w:t>
      </w:r>
      <w:proofErr w:type="spellStart"/>
      <w:r w:rsidRPr="00403310">
        <w:rPr>
          <w:lang w:eastAsia="ru-RU"/>
        </w:rPr>
        <w:t>пинолью</w:t>
      </w:r>
      <w:proofErr w:type="spellEnd"/>
      <w:r w:rsidRPr="00403310">
        <w:rPr>
          <w:lang w:eastAsia="ru-RU"/>
        </w:rPr>
        <w:t>, служащей для крепления многошпиндельных головок;</w:t>
      </w:r>
    </w:p>
    <w:p w14:paraId="529B692F" w14:textId="77777777" w:rsidR="00403310" w:rsidRPr="00403310" w:rsidRDefault="00403310" w:rsidP="00403310">
      <w:pPr>
        <w:numPr>
          <w:ilvl w:val="0"/>
          <w:numId w:val="38"/>
        </w:numPr>
        <w:rPr>
          <w:lang w:eastAsia="ru-RU"/>
        </w:rPr>
      </w:pPr>
      <w:r w:rsidRPr="00403310">
        <w:rPr>
          <w:b/>
          <w:bCs/>
          <w:lang w:eastAsia="ru-RU"/>
        </w:rPr>
        <w:t>2Н150Н</w:t>
      </w:r>
      <w:r w:rsidRPr="00403310">
        <w:rPr>
          <w:lang w:eastAsia="ru-RU"/>
        </w:rPr>
        <w:t> — многопозиционные сверлильные станки, предназначенные для установки многошпиндельных головок и поворотных столов</w:t>
      </w:r>
    </w:p>
    <w:p w14:paraId="2F1F221E" w14:textId="77777777" w:rsidR="00403310" w:rsidRPr="00403310" w:rsidRDefault="00403310" w:rsidP="00403310">
      <w:pPr>
        <w:rPr>
          <w:lang w:eastAsia="ru-RU"/>
        </w:rPr>
      </w:pPr>
    </w:p>
    <w:p w14:paraId="59F2B249" w14:textId="57295E07" w:rsidR="00403310" w:rsidRPr="00403310" w:rsidRDefault="00403310" w:rsidP="002A3181">
      <w:pPr>
        <w:pStyle w:val="3"/>
      </w:pPr>
      <w:r w:rsidRPr="00403310">
        <w:lastRenderedPageBreak/>
        <w:t>Габарит рабочего пространства сверлильного станка 2Н150</w:t>
      </w:r>
    </w:p>
    <w:p w14:paraId="4EAE6EAA" w14:textId="48857C65" w:rsidR="00403310" w:rsidRDefault="00403310" w:rsidP="001A56B0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2BADBEE2" wp14:editId="61D1FC01">
            <wp:extent cx="5286375" cy="4676775"/>
            <wp:effectExtent l="0" t="0" r="9525" b="9525"/>
            <wp:docPr id="58" name="Рисунок 58" descr="2Н150 Габарит рабочего пространства сверлильного ста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Н150 Габарит рабочего пространства сверлильного стан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1" r="3499" b="11051"/>
                    <a:stretch/>
                  </pic:blipFill>
                  <pic:spPr bwMode="auto">
                    <a:xfrm>
                      <a:off x="0" y="0"/>
                      <a:ext cx="5286375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EDF7E5" w14:textId="76998C34" w:rsidR="002A3181" w:rsidRDefault="002A3181" w:rsidP="00403310">
      <w:pPr>
        <w:rPr>
          <w:lang w:eastAsia="ru-RU"/>
        </w:rPr>
      </w:pPr>
      <w:r>
        <w:rPr>
          <w:lang w:eastAsia="ru-RU"/>
        </w:rPr>
        <w:t xml:space="preserve">Рисунок 2 – </w:t>
      </w:r>
      <w:r w:rsidRPr="002A3181">
        <w:rPr>
          <w:lang w:eastAsia="ru-RU"/>
        </w:rPr>
        <w:t>Габарит рабочего пространства сверлильного станка 2Н150</w:t>
      </w:r>
    </w:p>
    <w:p w14:paraId="14D848ED" w14:textId="1F4A2158" w:rsidR="00403310" w:rsidRPr="00403310" w:rsidRDefault="002A3181" w:rsidP="00403310">
      <w:pPr>
        <w:rPr>
          <w:lang w:eastAsia="ru-RU"/>
        </w:rPr>
      </w:pPr>
      <w:r>
        <w:rPr>
          <w:lang w:eastAsia="ru-RU"/>
        </w:rPr>
        <w:t xml:space="preserve">Таблица 2 – </w:t>
      </w:r>
      <w:r w:rsidR="00403310" w:rsidRPr="00403310">
        <w:rPr>
          <w:lang w:eastAsia="ru-RU"/>
        </w:rPr>
        <w:t>Габарит рабочего пространства сверлильного станка 2Н150</w:t>
      </w:r>
    </w:p>
    <w:tbl>
      <w:tblPr>
        <w:tblW w:w="5000" w:type="pct"/>
        <w:shd w:val="clear" w:color="auto" w:fill="EEEEE0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833"/>
        <w:gridCol w:w="944"/>
        <w:gridCol w:w="944"/>
        <w:gridCol w:w="944"/>
        <w:gridCol w:w="945"/>
        <w:gridCol w:w="945"/>
        <w:gridCol w:w="945"/>
        <w:gridCol w:w="945"/>
      </w:tblGrid>
      <w:tr w:rsidR="00403310" w:rsidRPr="00403310" w14:paraId="7F479AD7" w14:textId="77777777" w:rsidTr="002A3181">
        <w:tc>
          <w:tcPr>
            <w:tcW w:w="1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872656B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Модель станка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7A991FC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Конус Морзе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F5261C3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А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67D6149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Б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30A19A4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В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86868A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D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4E42D6E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D</w:t>
            </w:r>
            <w:r w:rsidRPr="00403310">
              <w:rPr>
                <w:vertAlign w:val="subscript"/>
                <w:lang w:eastAsia="ru-RU"/>
              </w:rPr>
              <w:t>1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EEE8AA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0AFB1DF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М</w:t>
            </w:r>
          </w:p>
        </w:tc>
      </w:tr>
      <w:tr w:rsidR="00403310" w:rsidRPr="00403310" w14:paraId="28613698" w14:textId="77777777" w:rsidTr="002A3181">
        <w:tc>
          <w:tcPr>
            <w:tcW w:w="1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20AE617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b/>
                <w:bCs/>
                <w:lang w:eastAsia="ru-RU"/>
              </w:rPr>
              <w:t>2Н150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729EAD5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E22A534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350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2287BBA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800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61F857B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0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250A3A3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80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AA289E5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44,399</w:t>
            </w:r>
          </w:p>
        </w:tc>
        <w:tc>
          <w:tcPr>
            <w:tcW w:w="50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890DC53" w14:textId="77777777" w:rsidR="00403310" w:rsidRPr="00403310" w:rsidRDefault="00403310" w:rsidP="002A3181">
            <w:pPr>
              <w:spacing w:line="240" w:lineRule="auto"/>
              <w:ind w:firstLine="0"/>
              <w:rPr>
                <w:lang w:eastAsia="ru-RU"/>
              </w:rPr>
            </w:pPr>
            <w:r w:rsidRPr="00403310">
              <w:rPr>
                <w:lang w:eastAsia="ru-RU"/>
              </w:rPr>
              <w:t>500</w:t>
            </w:r>
          </w:p>
        </w:tc>
      </w:tr>
    </w:tbl>
    <w:p w14:paraId="347821E9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br/>
      </w:r>
    </w:p>
    <w:p w14:paraId="16D79068" w14:textId="42E9DF40" w:rsidR="00403310" w:rsidRPr="00403310" w:rsidRDefault="00403310" w:rsidP="002A3181">
      <w:pPr>
        <w:ind w:firstLine="0"/>
        <w:jc w:val="center"/>
        <w:rPr>
          <w:lang w:eastAsia="ru-RU"/>
        </w:rPr>
      </w:pPr>
      <w:r w:rsidRPr="00403310">
        <w:rPr>
          <w:lang w:eastAsia="ru-RU"/>
        </w:rPr>
        <w:br/>
      </w:r>
    </w:p>
    <w:p w14:paraId="66CBAF6F" w14:textId="77777777" w:rsidR="00403310" w:rsidRPr="002A3181" w:rsidRDefault="00403310" w:rsidP="002A3181">
      <w:pPr>
        <w:pStyle w:val="3"/>
      </w:pPr>
      <w:r w:rsidRPr="002A3181">
        <w:lastRenderedPageBreak/>
        <w:t>Расположение основных частей сверлильного станка 2Н150</w:t>
      </w:r>
    </w:p>
    <w:p w14:paraId="2F16245F" w14:textId="2FFE9287" w:rsidR="00403310" w:rsidRPr="00403310" w:rsidRDefault="00403310" w:rsidP="002A3181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3C5CDFB9" wp14:editId="480B9E1A">
            <wp:extent cx="5467350" cy="5210175"/>
            <wp:effectExtent l="0" t="0" r="0" b="9525"/>
            <wp:docPr id="48" name="Рисунок 48" descr="2Н150 Расположение основных частей сверлильного станка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Н150 Расположение основных частей сверлильного станка 2Н15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4" b="5527"/>
                    <a:stretch/>
                  </pic:blipFill>
                  <pic:spPr bwMode="auto">
                    <a:xfrm>
                      <a:off x="0" y="0"/>
                      <a:ext cx="5467350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7E0B54" w14:textId="5D48B09E" w:rsidR="00403310" w:rsidRDefault="002A3181" w:rsidP="002A3181">
      <w:pPr>
        <w:ind w:firstLine="0"/>
        <w:jc w:val="center"/>
        <w:rPr>
          <w:lang w:eastAsia="ru-RU"/>
        </w:rPr>
      </w:pPr>
      <w:r>
        <w:rPr>
          <w:lang w:eastAsia="ru-RU"/>
        </w:rPr>
        <w:t xml:space="preserve">Рисунок </w:t>
      </w:r>
      <w:r w:rsidR="001A56B0">
        <w:rPr>
          <w:lang w:eastAsia="ru-RU"/>
        </w:rPr>
        <w:t>3</w:t>
      </w:r>
      <w:r>
        <w:rPr>
          <w:lang w:eastAsia="ru-RU"/>
        </w:rPr>
        <w:t xml:space="preserve"> – </w:t>
      </w:r>
      <w:r w:rsidR="00403310" w:rsidRPr="00403310">
        <w:rPr>
          <w:lang w:eastAsia="ru-RU"/>
        </w:rPr>
        <w:t>Расположение основных частей сверлильного станка 2Н150</w:t>
      </w:r>
    </w:p>
    <w:p w14:paraId="460C558C" w14:textId="77777777" w:rsidR="002A3181" w:rsidRPr="00403310" w:rsidRDefault="002A3181" w:rsidP="002A3181">
      <w:pPr>
        <w:ind w:firstLine="0"/>
        <w:jc w:val="center"/>
        <w:rPr>
          <w:lang w:eastAsia="ru-RU"/>
        </w:rPr>
      </w:pPr>
    </w:p>
    <w:p w14:paraId="218585E9" w14:textId="623AB64C" w:rsidR="00403310" w:rsidRPr="00403310" w:rsidRDefault="00403310" w:rsidP="002A3181">
      <w:pPr>
        <w:ind w:firstLine="0"/>
        <w:rPr>
          <w:lang w:eastAsia="ru-RU"/>
        </w:rPr>
      </w:pPr>
      <w:r w:rsidRPr="00403310">
        <w:rPr>
          <w:lang w:eastAsia="ru-RU"/>
        </w:rPr>
        <w:t>Обозначение основных частей сверлильного станка 2Н150</w:t>
      </w:r>
      <w:r w:rsidR="002A3181">
        <w:rPr>
          <w:lang w:eastAsia="ru-RU"/>
        </w:rPr>
        <w:t>:</w:t>
      </w:r>
    </w:p>
    <w:p w14:paraId="1A6F00CE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Привод сверлильного станка - 2Н150.21.000</w:t>
      </w:r>
    </w:p>
    <w:p w14:paraId="2F7EAB6A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Коробка скоростей станка - 2Н150.20.000</w:t>
      </w:r>
    </w:p>
    <w:p w14:paraId="2982CD69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Насос плунжерный масляный - 2Н125.24.000 для станка 2Н125</w:t>
      </w:r>
    </w:p>
    <w:p w14:paraId="1A0F0F10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Насос плунжерный масляный - 2Н150.24.000</w:t>
      </w:r>
    </w:p>
    <w:p w14:paraId="4EC18B17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Коробка подач - 2Н150.30.000</w:t>
      </w:r>
    </w:p>
    <w:p w14:paraId="7201C69F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Колонна, стол, плита - 2Н150.10.000</w:t>
      </w:r>
    </w:p>
    <w:p w14:paraId="492DB6B9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Механизм управления скоростями и подачами - 2Н150.25.000</w:t>
      </w:r>
    </w:p>
    <w:p w14:paraId="79C7C5DF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Электрошкаф - 2Н150.72.000</w:t>
      </w:r>
    </w:p>
    <w:p w14:paraId="7FFF0713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lastRenderedPageBreak/>
        <w:t>Электрооборудование - 2Н150.94.000</w:t>
      </w:r>
    </w:p>
    <w:p w14:paraId="75BF68E6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Шпиндель в сборе - 2Н150.50.000</w:t>
      </w:r>
    </w:p>
    <w:p w14:paraId="4B282947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Система охлаждения станка - 2Н150.80.000</w:t>
      </w:r>
    </w:p>
    <w:p w14:paraId="5EC46E05" w14:textId="77777777" w:rsidR="00403310" w:rsidRPr="00403310" w:rsidRDefault="00403310" w:rsidP="00403310">
      <w:pPr>
        <w:numPr>
          <w:ilvl w:val="0"/>
          <w:numId w:val="39"/>
        </w:numPr>
        <w:rPr>
          <w:lang w:eastAsia="ru-RU"/>
        </w:rPr>
      </w:pPr>
      <w:r w:rsidRPr="00403310">
        <w:rPr>
          <w:lang w:eastAsia="ru-RU"/>
        </w:rPr>
        <w:t>Сверлильная головка - 2Н150.40.000</w:t>
      </w:r>
    </w:p>
    <w:p w14:paraId="30BD9EDE" w14:textId="017064AB" w:rsidR="00403310" w:rsidRPr="00403310" w:rsidRDefault="00403310" w:rsidP="00403310">
      <w:pPr>
        <w:rPr>
          <w:lang w:eastAsia="ru-RU"/>
        </w:rPr>
      </w:pPr>
    </w:p>
    <w:p w14:paraId="75847772" w14:textId="77777777" w:rsidR="00403310" w:rsidRPr="00403310" w:rsidRDefault="00403310" w:rsidP="00403310">
      <w:pPr>
        <w:rPr>
          <w:lang w:eastAsia="ru-RU"/>
        </w:rPr>
      </w:pPr>
      <w:r w:rsidRPr="00403310">
        <w:rPr>
          <w:b/>
          <w:bCs/>
          <w:lang w:eastAsia="ru-RU"/>
        </w:rPr>
        <w:t>Колонна, стол, плита.</w:t>
      </w:r>
      <w:r w:rsidRPr="00403310">
        <w:rPr>
          <w:lang w:eastAsia="ru-RU"/>
        </w:rPr>
        <w:t> Колонна станка представляет собой чугунную отливку. По направляющим колонны типа "ласточкин хвост" вручную перемещаются сверлильная головка и стол. Стол станка имеет три Т-образных паза. На фундаментной плите установлен электронасос, а внутри плиты - резервуар с отстойником для охлаждающей жидкости.</w:t>
      </w:r>
    </w:p>
    <w:p w14:paraId="7A6DF6D5" w14:textId="7B1643F3" w:rsidR="00403310" w:rsidRPr="00403310" w:rsidRDefault="00403310" w:rsidP="002A3181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51FF9E70" wp14:editId="09028E00">
            <wp:extent cx="5715000" cy="3695700"/>
            <wp:effectExtent l="0" t="0" r="0" b="0"/>
            <wp:docPr id="47" name="Рисунок 47" descr="2Н150 Расположение органов управления сверлильным станком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Н150 Расположение органов управления сверлильным станком 2Н15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78"/>
                    <a:stretch/>
                  </pic:blipFill>
                  <pic:spPr bwMode="auto">
                    <a:xfrm>
                      <a:off x="0" y="0"/>
                      <a:ext cx="57150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A34169" w14:textId="39B36947" w:rsidR="00403310" w:rsidRDefault="002A3181" w:rsidP="002A3181">
      <w:pPr>
        <w:ind w:firstLine="0"/>
        <w:jc w:val="center"/>
        <w:rPr>
          <w:lang w:eastAsia="ru-RU"/>
        </w:rPr>
      </w:pPr>
      <w:r>
        <w:rPr>
          <w:lang w:eastAsia="ru-RU"/>
        </w:rPr>
        <w:t xml:space="preserve">Рисунок </w:t>
      </w:r>
      <w:r w:rsidR="001A56B0">
        <w:rPr>
          <w:lang w:eastAsia="ru-RU"/>
        </w:rPr>
        <w:t>4</w:t>
      </w:r>
      <w:r>
        <w:rPr>
          <w:lang w:eastAsia="ru-RU"/>
        </w:rPr>
        <w:t xml:space="preserve"> – </w:t>
      </w:r>
      <w:r w:rsidR="00403310" w:rsidRPr="00403310">
        <w:rPr>
          <w:lang w:eastAsia="ru-RU"/>
        </w:rPr>
        <w:t>Расположение органов управления сверлильным станком 2Н150</w:t>
      </w:r>
    </w:p>
    <w:p w14:paraId="40042B95" w14:textId="77777777" w:rsidR="002A3181" w:rsidRPr="00403310" w:rsidRDefault="002A3181" w:rsidP="002A3181">
      <w:pPr>
        <w:ind w:firstLine="0"/>
        <w:jc w:val="center"/>
        <w:rPr>
          <w:lang w:eastAsia="ru-RU"/>
        </w:rPr>
      </w:pPr>
    </w:p>
    <w:p w14:paraId="7D11590B" w14:textId="77777777" w:rsidR="00403310" w:rsidRPr="00403310" w:rsidRDefault="00403310" w:rsidP="002A3181">
      <w:pPr>
        <w:ind w:firstLine="0"/>
        <w:rPr>
          <w:b/>
          <w:bCs/>
          <w:lang w:eastAsia="ru-RU"/>
        </w:rPr>
      </w:pPr>
      <w:r w:rsidRPr="00403310">
        <w:rPr>
          <w:b/>
          <w:bCs/>
          <w:lang w:eastAsia="ru-RU"/>
        </w:rPr>
        <w:t>Перечень органов управления сверлильного станка 2Н150</w:t>
      </w:r>
    </w:p>
    <w:p w14:paraId="1D91FD86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"Заполнение"</w:t>
      </w:r>
    </w:p>
    <w:p w14:paraId="04B7C158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"Слив"</w:t>
      </w:r>
    </w:p>
    <w:p w14:paraId="18810145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Кран включения охлаждения</w:t>
      </w:r>
    </w:p>
    <w:p w14:paraId="281A85AA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Болты для регулировки клина стола и сверлильной головки</w:t>
      </w:r>
    </w:p>
    <w:p w14:paraId="1C869D2E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Рукоятка перемещения стола и сверлильной головки</w:t>
      </w:r>
    </w:p>
    <w:p w14:paraId="7348C00E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lastRenderedPageBreak/>
        <w:t>Винты зажима стола и сверлильной головки</w:t>
      </w:r>
    </w:p>
    <w:p w14:paraId="48FCCAD4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"Заземление"</w:t>
      </w:r>
    </w:p>
    <w:p w14:paraId="24FDF6AB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Вводный выключатель</w:t>
      </w:r>
    </w:p>
    <w:p w14:paraId="3DECB4D2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"Главный переключатель"</w:t>
      </w:r>
    </w:p>
    <w:p w14:paraId="3CE1A6B2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Сигнальная кнопка СТАНОК ВКЛЮЧЕН</w:t>
      </w:r>
    </w:p>
    <w:p w14:paraId="37C4BC4D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Кнопка включения правого вращения шпинделя</w:t>
      </w:r>
    </w:p>
    <w:p w14:paraId="1178B44F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Кнопка включения левого вращения шпинделя</w:t>
      </w:r>
    </w:p>
    <w:p w14:paraId="5EAA0879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 xml:space="preserve">Кнопка включения </w:t>
      </w:r>
      <w:proofErr w:type="spellStart"/>
      <w:r w:rsidRPr="00403310">
        <w:rPr>
          <w:lang w:eastAsia="ru-RU"/>
        </w:rPr>
        <w:t>качательного</w:t>
      </w:r>
      <w:proofErr w:type="spellEnd"/>
      <w:r w:rsidRPr="00403310">
        <w:rPr>
          <w:lang w:eastAsia="ru-RU"/>
        </w:rPr>
        <w:t xml:space="preserve"> движения шпинделя при переключении скоростей и подач</w:t>
      </w:r>
    </w:p>
    <w:p w14:paraId="3C13F8A0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Рукоятка переключения скоростей</w:t>
      </w:r>
    </w:p>
    <w:p w14:paraId="6535F6D4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Кнопка СТОП</w:t>
      </w:r>
    </w:p>
    <w:p w14:paraId="624B01A6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"Частота вращения"</w:t>
      </w:r>
    </w:p>
    <w:p w14:paraId="728B26F3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"Менять скорость только при остановке"</w:t>
      </w:r>
    </w:p>
    <w:p w14:paraId="5F623CD3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Винты зажима стола и сверлильной головки</w:t>
      </w:r>
    </w:p>
    <w:p w14:paraId="56C450EE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Болты для регулировки клина стола и сверлильной головки</w:t>
      </w:r>
    </w:p>
    <w:p w14:paraId="446191FA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"Подача, мм за одни оборот"</w:t>
      </w:r>
    </w:p>
    <w:p w14:paraId="6E2A03A7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Рукоятка переключения подач</w:t>
      </w:r>
    </w:p>
    <w:p w14:paraId="5CDB03B8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Кнопка включения ручной подачи</w:t>
      </w:r>
    </w:p>
    <w:p w14:paraId="592A92F8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Штурвал механизма подач</w:t>
      </w:r>
    </w:p>
    <w:p w14:paraId="515507DD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Лимб для отсчета глубины обработки</w:t>
      </w:r>
    </w:p>
    <w:p w14:paraId="461B85F9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Выключатель освещения</w:t>
      </w:r>
    </w:p>
    <w:p w14:paraId="28EF6F62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Табличка - "Охлаждение"</w:t>
      </w:r>
    </w:p>
    <w:p w14:paraId="0490D8D9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Выключатель насоса охлаждения</w:t>
      </w:r>
    </w:p>
    <w:p w14:paraId="43DBB2EE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Кулачок для настройки глубины обработки</w:t>
      </w:r>
    </w:p>
    <w:p w14:paraId="5E6C33D8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Кулачок для настройки глубины нарезаемой резьбы</w:t>
      </w:r>
    </w:p>
    <w:p w14:paraId="780DC812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Рычаг автоматического реверсирования главного привода при достижении заданной глубины нарезаемой резьбы</w:t>
      </w:r>
    </w:p>
    <w:p w14:paraId="43C15C3D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Рычаг отключения механической подачи при достижении заданной глубины обработки</w:t>
      </w:r>
    </w:p>
    <w:p w14:paraId="6BFC7A2E" w14:textId="77777777" w:rsidR="00403310" w:rsidRPr="00403310" w:rsidRDefault="00403310" w:rsidP="00403310">
      <w:pPr>
        <w:numPr>
          <w:ilvl w:val="0"/>
          <w:numId w:val="40"/>
        </w:numPr>
        <w:rPr>
          <w:lang w:eastAsia="ru-RU"/>
        </w:rPr>
      </w:pPr>
      <w:r w:rsidRPr="00403310">
        <w:rPr>
          <w:lang w:eastAsia="ru-RU"/>
        </w:rPr>
        <w:t>Квадрат для ручного перемещения сверлильной головки</w:t>
      </w:r>
    </w:p>
    <w:p w14:paraId="465D3259" w14:textId="04342702" w:rsidR="00403310" w:rsidRPr="00403310" w:rsidRDefault="00403310" w:rsidP="002A3181">
      <w:pPr>
        <w:pStyle w:val="3"/>
      </w:pPr>
      <w:r w:rsidRPr="00403310">
        <w:lastRenderedPageBreak/>
        <w:t>Порядок работы сверлильного станка 2Н15</w:t>
      </w:r>
      <w:r w:rsidR="001A56B0">
        <w:t>0</w:t>
      </w:r>
    </w:p>
    <w:p w14:paraId="00614C9D" w14:textId="77777777" w:rsidR="00403310" w:rsidRPr="00403310" w:rsidRDefault="00403310" w:rsidP="002A3181">
      <w:pPr>
        <w:ind w:firstLine="0"/>
        <w:rPr>
          <w:b/>
          <w:bCs/>
          <w:i/>
          <w:iCs/>
          <w:lang w:eastAsia="ru-RU"/>
        </w:rPr>
      </w:pPr>
      <w:r w:rsidRPr="00403310">
        <w:rPr>
          <w:b/>
          <w:bCs/>
          <w:i/>
          <w:iCs/>
          <w:lang w:eastAsia="ru-RU"/>
        </w:rPr>
        <w:t>Механическая подача шпинделя</w:t>
      </w:r>
    </w:p>
    <w:p w14:paraId="2FC4D311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Наладка станка на обычную работу с механической подачей шпинделя заключается в установке стола и сверлильной головки в необходимые для работы положения, в зажиме их на колонне, в установке необходимых частот вращения и подач шпинделя.</w:t>
      </w:r>
    </w:p>
    <w:p w14:paraId="2CE1F737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При наладке станка на работу с ручной подачей шпинделя колпак с накаткой, расположенный в центре крестового штурвала, следует отжать от себя до отказа.</w:t>
      </w:r>
    </w:p>
    <w:p w14:paraId="73D5B824" w14:textId="77777777" w:rsidR="00403310" w:rsidRPr="00403310" w:rsidRDefault="00403310" w:rsidP="002A3181">
      <w:pPr>
        <w:ind w:firstLine="0"/>
        <w:rPr>
          <w:b/>
          <w:bCs/>
          <w:i/>
          <w:iCs/>
          <w:lang w:eastAsia="ru-RU"/>
        </w:rPr>
      </w:pPr>
      <w:r w:rsidRPr="00403310">
        <w:rPr>
          <w:b/>
          <w:bCs/>
          <w:i/>
          <w:iCs/>
          <w:lang w:eastAsia="ru-RU"/>
        </w:rPr>
        <w:t>Выключение подачи шпинделя на заданной глубине</w:t>
      </w:r>
    </w:p>
    <w:p w14:paraId="69064200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При наладке на работу с выключением подачи шпинделя на заданной глубине необходимо соблюдать следующую последовательность:</w:t>
      </w:r>
    </w:p>
    <w:p w14:paraId="301EDCD5" w14:textId="77777777" w:rsidR="00403310" w:rsidRPr="00403310" w:rsidRDefault="00403310" w:rsidP="00403310">
      <w:pPr>
        <w:numPr>
          <w:ilvl w:val="0"/>
          <w:numId w:val="41"/>
        </w:numPr>
        <w:rPr>
          <w:lang w:eastAsia="ru-RU"/>
        </w:rPr>
      </w:pPr>
      <w:r w:rsidRPr="00403310">
        <w:rPr>
          <w:lang w:eastAsia="ru-RU"/>
        </w:rPr>
        <w:t>установить инструмент в шпинделе;</w:t>
      </w:r>
    </w:p>
    <w:p w14:paraId="2B0AA143" w14:textId="77777777" w:rsidR="00403310" w:rsidRPr="00403310" w:rsidRDefault="00403310" w:rsidP="00403310">
      <w:pPr>
        <w:numPr>
          <w:ilvl w:val="0"/>
          <w:numId w:val="41"/>
        </w:numPr>
        <w:rPr>
          <w:lang w:eastAsia="ru-RU"/>
        </w:rPr>
      </w:pPr>
      <w:r w:rsidRPr="00403310">
        <w:rPr>
          <w:lang w:eastAsia="ru-RU"/>
        </w:rPr>
        <w:t>закрепить обрабатываемую деталь на столе;</w:t>
      </w:r>
    </w:p>
    <w:p w14:paraId="51D93E90" w14:textId="77777777" w:rsidR="00403310" w:rsidRPr="00403310" w:rsidRDefault="00403310" w:rsidP="00403310">
      <w:pPr>
        <w:numPr>
          <w:ilvl w:val="0"/>
          <w:numId w:val="41"/>
        </w:numPr>
        <w:rPr>
          <w:lang w:eastAsia="ru-RU"/>
        </w:rPr>
      </w:pPr>
      <w:r w:rsidRPr="00403310">
        <w:rPr>
          <w:lang w:eastAsia="ru-RU"/>
        </w:rPr>
        <w:t>опустить шпиндель до упора инструмента в деталь;</w:t>
      </w:r>
    </w:p>
    <w:p w14:paraId="1641EF22" w14:textId="77777777" w:rsidR="00403310" w:rsidRPr="00403310" w:rsidRDefault="00403310" w:rsidP="00403310">
      <w:pPr>
        <w:numPr>
          <w:ilvl w:val="0"/>
          <w:numId w:val="41"/>
        </w:numPr>
        <w:rPr>
          <w:lang w:eastAsia="ru-RU"/>
        </w:rPr>
      </w:pPr>
      <w:r w:rsidRPr="00403310">
        <w:rPr>
          <w:lang w:eastAsia="ru-RU"/>
        </w:rPr>
        <w:t>винтом отжать и установить лимб сверлильной головки так, чтобы против указателя находилась цифра, соответствующая глубине обработки с учетом угла заточки инструмента.</w:t>
      </w:r>
    </w:p>
    <w:p w14:paraId="7A7FB680" w14:textId="77777777" w:rsidR="00403310" w:rsidRPr="00403310" w:rsidRDefault="00403310" w:rsidP="00403310">
      <w:pPr>
        <w:numPr>
          <w:ilvl w:val="0"/>
          <w:numId w:val="41"/>
        </w:numPr>
        <w:rPr>
          <w:lang w:eastAsia="ru-RU"/>
        </w:rPr>
      </w:pPr>
      <w:r w:rsidRPr="00403310">
        <w:rPr>
          <w:lang w:eastAsia="ru-RU"/>
        </w:rPr>
        <w:t>Закрепить лимб. Кулачок с буквой "П" закрепить так, чтобы его риска совпала с соответствующей риской на лимбе.</w:t>
      </w:r>
    </w:p>
    <w:p w14:paraId="108953D3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После включения вращения и подачи шпинделя начинается обработка детали. По достижении нужной глубины обработки подача шпинделя прекратится, а шпиндель будет продолжать вращаться. Для его остановки нужно нажать кнопку СТОП.</w:t>
      </w:r>
    </w:p>
    <w:p w14:paraId="7F617AEC" w14:textId="77777777" w:rsidR="00403310" w:rsidRPr="00403310" w:rsidRDefault="00403310" w:rsidP="002A3181">
      <w:pPr>
        <w:ind w:firstLine="0"/>
        <w:rPr>
          <w:b/>
          <w:bCs/>
          <w:i/>
          <w:iCs/>
          <w:lang w:eastAsia="ru-RU"/>
        </w:rPr>
      </w:pPr>
      <w:r w:rsidRPr="00403310">
        <w:rPr>
          <w:b/>
          <w:bCs/>
          <w:i/>
          <w:iCs/>
          <w:lang w:eastAsia="ru-RU"/>
        </w:rPr>
        <w:t>Наладка станка на нарезание резьбы</w:t>
      </w:r>
    </w:p>
    <w:p w14:paraId="59B5B58E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При наладке станка на нарезание резьбы с реверсом шпинделя на определенной глубине необходимо соблюдать следующую последовательность:</w:t>
      </w:r>
    </w:p>
    <w:p w14:paraId="2B02F250" w14:textId="77777777" w:rsidR="00403310" w:rsidRPr="00403310" w:rsidRDefault="00403310" w:rsidP="00403310">
      <w:pPr>
        <w:numPr>
          <w:ilvl w:val="0"/>
          <w:numId w:val="42"/>
        </w:numPr>
        <w:rPr>
          <w:lang w:eastAsia="ru-RU"/>
        </w:rPr>
      </w:pPr>
      <w:r w:rsidRPr="00403310">
        <w:rPr>
          <w:lang w:eastAsia="ru-RU"/>
        </w:rPr>
        <w:t>установить патрон с метчиком в шпинделе;</w:t>
      </w:r>
    </w:p>
    <w:p w14:paraId="2B16A5DB" w14:textId="77777777" w:rsidR="00403310" w:rsidRPr="00403310" w:rsidRDefault="00403310" w:rsidP="00403310">
      <w:pPr>
        <w:numPr>
          <w:ilvl w:val="0"/>
          <w:numId w:val="42"/>
        </w:numPr>
        <w:rPr>
          <w:lang w:eastAsia="ru-RU"/>
        </w:rPr>
      </w:pPr>
      <w:r w:rsidRPr="00403310">
        <w:rPr>
          <w:lang w:eastAsia="ru-RU"/>
        </w:rPr>
        <w:t>установить обрабатываемую деталь на столе станка;</w:t>
      </w:r>
    </w:p>
    <w:p w14:paraId="1EE57E47" w14:textId="77777777" w:rsidR="00403310" w:rsidRPr="00403310" w:rsidRDefault="00403310" w:rsidP="00403310">
      <w:pPr>
        <w:numPr>
          <w:ilvl w:val="0"/>
          <w:numId w:val="42"/>
        </w:numPr>
        <w:rPr>
          <w:lang w:eastAsia="ru-RU"/>
        </w:rPr>
      </w:pPr>
      <w:r w:rsidRPr="00403310">
        <w:rPr>
          <w:lang w:eastAsia="ru-RU"/>
        </w:rPr>
        <w:t>опустить шпиндель до упора инструмента в деталь;</w:t>
      </w:r>
    </w:p>
    <w:p w14:paraId="652A3AB7" w14:textId="77777777" w:rsidR="00403310" w:rsidRPr="00403310" w:rsidRDefault="00403310" w:rsidP="00403310">
      <w:pPr>
        <w:numPr>
          <w:ilvl w:val="0"/>
          <w:numId w:val="42"/>
        </w:numPr>
        <w:rPr>
          <w:lang w:eastAsia="ru-RU"/>
        </w:rPr>
      </w:pPr>
      <w:r w:rsidRPr="00403310">
        <w:rPr>
          <w:lang w:eastAsia="ru-RU"/>
        </w:rPr>
        <w:lastRenderedPageBreak/>
        <w:t>лимб на сверлильной головке установить так, чтобы против указателя находилась цифра, соответствующая глубине обработки. Совместить риску кулачка "П" с соответствующей риской на лимбе и закрепить кулачок.</w:t>
      </w:r>
    </w:p>
    <w:p w14:paraId="201B5EEA" w14:textId="77777777" w:rsidR="00403310" w:rsidRPr="00403310" w:rsidRDefault="00403310" w:rsidP="00403310">
      <w:pPr>
        <w:numPr>
          <w:ilvl w:val="0"/>
          <w:numId w:val="42"/>
        </w:numPr>
        <w:rPr>
          <w:lang w:eastAsia="ru-RU"/>
        </w:rPr>
      </w:pPr>
      <w:r w:rsidRPr="00403310">
        <w:rPr>
          <w:lang w:eastAsia="ru-RU"/>
        </w:rPr>
        <w:t>Выключить механическую подачу. После включения вращения шпинделя метчик вручную ввести в отверстие. Через 2-3 оборота шпинделя надобность в ручной подаче отпадает.</w:t>
      </w:r>
    </w:p>
    <w:p w14:paraId="55150814" w14:textId="77777777" w:rsidR="00403310" w:rsidRPr="00403310" w:rsidRDefault="00403310" w:rsidP="00403310">
      <w:pPr>
        <w:numPr>
          <w:ilvl w:val="0"/>
          <w:numId w:val="42"/>
        </w:numPr>
        <w:rPr>
          <w:lang w:eastAsia="ru-RU"/>
        </w:rPr>
      </w:pPr>
      <w:r w:rsidRPr="00403310">
        <w:rPr>
          <w:lang w:eastAsia="ru-RU"/>
        </w:rPr>
        <w:t>По достижении заданной глубины нарезания шпиндель автоматически реверсируется и метчик выходит из отверстия. Чтобы шпиндель принял вновь правое вращение, нужно нажать на соответствующую кнопку.</w:t>
      </w:r>
    </w:p>
    <w:p w14:paraId="22E3D5A3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После установки, смазки и подключения станка к электросети никаких дополнительных регулировок не требуется. В процессе эксплуатации первоначальная регулировка может быть нарушена.</w:t>
      </w:r>
    </w:p>
    <w:p w14:paraId="2C498311" w14:textId="7BC6E547" w:rsidR="00403310" w:rsidRPr="00403310" w:rsidRDefault="00403310" w:rsidP="00403310">
      <w:pPr>
        <w:rPr>
          <w:lang w:eastAsia="ru-RU"/>
        </w:rPr>
      </w:pPr>
    </w:p>
    <w:p w14:paraId="1B35FCDE" w14:textId="77777777" w:rsidR="00403310" w:rsidRPr="00403310" w:rsidRDefault="00403310" w:rsidP="002A3181">
      <w:pPr>
        <w:pStyle w:val="3"/>
      </w:pPr>
      <w:r w:rsidRPr="00403310">
        <w:t>Описание конструкции основных узлов сверлильного станка 2Н150</w:t>
      </w:r>
    </w:p>
    <w:p w14:paraId="0C73553D" w14:textId="77777777" w:rsidR="00403310" w:rsidRPr="00403310" w:rsidRDefault="00403310" w:rsidP="002A3181">
      <w:pPr>
        <w:ind w:firstLine="0"/>
        <w:rPr>
          <w:b/>
          <w:bCs/>
          <w:lang w:eastAsia="ru-RU"/>
        </w:rPr>
      </w:pPr>
      <w:r w:rsidRPr="00403310">
        <w:rPr>
          <w:b/>
          <w:bCs/>
          <w:lang w:eastAsia="ru-RU"/>
        </w:rPr>
        <w:t>Коробка скоростей сверлильного станка 2Н150</w:t>
      </w:r>
    </w:p>
    <w:p w14:paraId="3F99AC46" w14:textId="18F989BB" w:rsidR="00403310" w:rsidRPr="00403310" w:rsidRDefault="00403310" w:rsidP="002A3181">
      <w:pPr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353ADBD3" wp14:editId="309E8602">
            <wp:extent cx="5715000" cy="2895600"/>
            <wp:effectExtent l="0" t="0" r="0" b="0"/>
            <wp:docPr id="39" name="Рисунок 39" descr="2Н150 Коробка скоростей сверлильного ста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Н150 Коробка скоростей сверлильного стан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11" b="9445"/>
                    <a:stretch/>
                  </pic:blipFill>
                  <pic:spPr bwMode="auto">
                    <a:xfrm>
                      <a:off x="0" y="0"/>
                      <a:ext cx="57150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72D7BB" w14:textId="3DF19BA3" w:rsidR="00403310" w:rsidRPr="00403310" w:rsidRDefault="001A56B0" w:rsidP="002A3181">
      <w:pPr>
        <w:jc w:val="center"/>
        <w:rPr>
          <w:lang w:eastAsia="ru-RU"/>
        </w:rPr>
      </w:pPr>
      <w:r>
        <w:rPr>
          <w:lang w:eastAsia="ru-RU"/>
        </w:rPr>
        <w:t xml:space="preserve">Рисунок 5 – </w:t>
      </w:r>
      <w:r w:rsidR="00403310" w:rsidRPr="00403310">
        <w:rPr>
          <w:lang w:eastAsia="ru-RU"/>
        </w:rPr>
        <w:t>Коробка скоростей сверлильного станка 2Н150</w:t>
      </w:r>
    </w:p>
    <w:p w14:paraId="7DD06B7A" w14:textId="5F9D3B79" w:rsidR="00403310" w:rsidRPr="00403310" w:rsidRDefault="00403310" w:rsidP="00403310">
      <w:pPr>
        <w:rPr>
          <w:lang w:eastAsia="ru-RU"/>
        </w:rPr>
      </w:pPr>
      <w:r w:rsidRPr="00403310">
        <w:rPr>
          <w:b/>
          <w:bCs/>
          <w:lang w:eastAsia="ru-RU"/>
        </w:rPr>
        <w:lastRenderedPageBreak/>
        <w:t>Коробка скоростей и привод.</w:t>
      </w:r>
      <w:r w:rsidRPr="00403310">
        <w:rPr>
          <w:lang w:eastAsia="ru-RU"/>
        </w:rPr>
        <w:t> Коробка скоростей сообщает шпинделю 12 различных частот вращения с помощью передвижных блоков 5 (рис.</w:t>
      </w:r>
      <w:r w:rsidR="001A56B0">
        <w:rPr>
          <w:lang w:eastAsia="ru-RU"/>
        </w:rPr>
        <w:t>5</w:t>
      </w:r>
      <w:r w:rsidRPr="00403310">
        <w:rPr>
          <w:lang w:eastAsia="ru-RU"/>
        </w:rPr>
        <w:t>), 7, 8. Опоры валов коробки размещены в двух плитах - верхней и нижней 4, скрепленных между собой четырьмя стяжками 6. Коробка скоростей приводится во вращение вертикально расположенным электродвигателем через эластическую муфту 10 и зубчатую передачу 9. Последний вал 2 коробки - гильза - имеет шлицевое отверстие, через которое вращение передается.</w:t>
      </w:r>
    </w:p>
    <w:p w14:paraId="3FB81CF5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Через зубчатую пару 3 вращение передается на коробку подач.</w:t>
      </w:r>
    </w:p>
    <w:p w14:paraId="153BC3BD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 xml:space="preserve">Смазка коробки скоростей, как и всех сборочных единиц сверлильной головки, производится от плунжерного насоса, закрепленного на нижней плите 4. Работа насоса контролируется специальным </w:t>
      </w:r>
      <w:proofErr w:type="spellStart"/>
      <w:r w:rsidRPr="00403310">
        <w:rPr>
          <w:lang w:eastAsia="ru-RU"/>
        </w:rPr>
        <w:t>маслоуказателем</w:t>
      </w:r>
      <w:proofErr w:type="spellEnd"/>
      <w:r w:rsidRPr="00403310">
        <w:rPr>
          <w:lang w:eastAsia="ru-RU"/>
        </w:rPr>
        <w:t xml:space="preserve"> на лобовой части </w:t>
      </w:r>
      <w:proofErr w:type="spellStart"/>
      <w:r w:rsidRPr="00403310">
        <w:rPr>
          <w:lang w:eastAsia="ru-RU"/>
        </w:rPr>
        <w:t>подмоторной</w:t>
      </w:r>
      <w:proofErr w:type="spellEnd"/>
      <w:r w:rsidRPr="00403310">
        <w:rPr>
          <w:lang w:eastAsia="ru-RU"/>
        </w:rPr>
        <w:t xml:space="preserve"> плиты.</w:t>
      </w:r>
    </w:p>
    <w:p w14:paraId="5A9D5868" w14:textId="77777777" w:rsidR="00403310" w:rsidRPr="00403310" w:rsidRDefault="00403310" w:rsidP="002A3181">
      <w:pPr>
        <w:ind w:firstLine="567"/>
        <w:rPr>
          <w:b/>
          <w:bCs/>
          <w:lang w:eastAsia="ru-RU"/>
        </w:rPr>
      </w:pPr>
      <w:r w:rsidRPr="00403310">
        <w:rPr>
          <w:b/>
          <w:bCs/>
          <w:lang w:eastAsia="ru-RU"/>
        </w:rPr>
        <w:t>Механизм управления скоростями и подачами сверлильного станка 2Н150</w:t>
      </w:r>
    </w:p>
    <w:p w14:paraId="61557E79" w14:textId="00998C1C" w:rsidR="00403310" w:rsidRPr="00403310" w:rsidRDefault="00403310" w:rsidP="001A56B0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2E0FF3A3" wp14:editId="01359B75">
            <wp:extent cx="4762500" cy="2638425"/>
            <wp:effectExtent l="0" t="0" r="0" b="9525"/>
            <wp:docPr id="38" name="Рисунок 38" descr="2Н150 Механизм управления скоростями и подачами сверлильного ста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Н150 Механизм управления скоростями и подачами сверлильного станк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1C8FE" w14:textId="18287F83" w:rsidR="00403310" w:rsidRPr="00403310" w:rsidRDefault="001A56B0" w:rsidP="001A56B0">
      <w:pPr>
        <w:ind w:firstLine="0"/>
        <w:jc w:val="center"/>
        <w:rPr>
          <w:lang w:eastAsia="ru-RU"/>
        </w:rPr>
      </w:pPr>
      <w:r>
        <w:rPr>
          <w:lang w:eastAsia="ru-RU"/>
        </w:rPr>
        <w:t xml:space="preserve">Рисунок 6 – </w:t>
      </w:r>
      <w:r w:rsidR="00403310" w:rsidRPr="00403310">
        <w:rPr>
          <w:lang w:eastAsia="ru-RU"/>
        </w:rPr>
        <w:t>Механизм управления скоростями и подачами сверлильного станка 2Н150</w:t>
      </w:r>
    </w:p>
    <w:p w14:paraId="1BE8745E" w14:textId="3487F0F0" w:rsidR="00403310" w:rsidRPr="00403310" w:rsidRDefault="00403310" w:rsidP="00403310">
      <w:pPr>
        <w:rPr>
          <w:lang w:eastAsia="ru-RU"/>
        </w:rPr>
      </w:pPr>
    </w:p>
    <w:p w14:paraId="3FC5078D" w14:textId="77777777" w:rsidR="00403310" w:rsidRPr="00403310" w:rsidRDefault="00403310" w:rsidP="002A3181">
      <w:pPr>
        <w:ind w:firstLine="0"/>
        <w:rPr>
          <w:b/>
          <w:bCs/>
          <w:lang w:eastAsia="ru-RU"/>
        </w:rPr>
      </w:pPr>
      <w:r w:rsidRPr="00403310">
        <w:rPr>
          <w:b/>
          <w:bCs/>
          <w:lang w:eastAsia="ru-RU"/>
        </w:rPr>
        <w:t>Механизм переключения скоростей и подач сверлильного станка 2Н150</w:t>
      </w:r>
    </w:p>
    <w:p w14:paraId="04BF780E" w14:textId="7DE0EA04" w:rsidR="00403310" w:rsidRPr="00403310" w:rsidRDefault="00403310" w:rsidP="001A56B0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lastRenderedPageBreak/>
        <w:drawing>
          <wp:inline distT="0" distB="0" distL="0" distR="0" wp14:anchorId="350280B8" wp14:editId="76619F9C">
            <wp:extent cx="3407410" cy="3248398"/>
            <wp:effectExtent l="0" t="0" r="2540" b="9525"/>
            <wp:docPr id="36" name="Рисунок 36" descr="Механизм переключения скоростей и подач сверлильного станка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Механизм переключения скоростей и подач сверлильного станка 2Н15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028" cy="325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D5DAB" w14:textId="46C887A5" w:rsidR="00403310" w:rsidRPr="00403310" w:rsidRDefault="001A56B0" w:rsidP="001A56B0">
      <w:pPr>
        <w:ind w:firstLine="0"/>
        <w:jc w:val="center"/>
        <w:rPr>
          <w:lang w:eastAsia="ru-RU"/>
        </w:rPr>
      </w:pPr>
      <w:r>
        <w:rPr>
          <w:lang w:eastAsia="ru-RU"/>
        </w:rPr>
        <w:t xml:space="preserve">Рисунок 7 – </w:t>
      </w:r>
      <w:r w:rsidR="00403310" w:rsidRPr="00403310">
        <w:rPr>
          <w:lang w:eastAsia="ru-RU"/>
        </w:rPr>
        <w:t>Механизм переключения скоростей и подач сверлильного станка 2Н150</w:t>
      </w:r>
    </w:p>
    <w:p w14:paraId="3EAF45E2" w14:textId="4EBCD424" w:rsidR="00403310" w:rsidRPr="00403310" w:rsidRDefault="00403310" w:rsidP="00403310">
      <w:pPr>
        <w:rPr>
          <w:lang w:eastAsia="ru-RU"/>
        </w:rPr>
      </w:pPr>
      <w:r w:rsidRPr="00403310">
        <w:rPr>
          <w:b/>
          <w:bCs/>
          <w:lang w:eastAsia="ru-RU"/>
        </w:rPr>
        <w:t>Механизм переключения скоростей и подач</w:t>
      </w:r>
      <w:r w:rsidRPr="00403310">
        <w:rPr>
          <w:lang w:eastAsia="ru-RU"/>
        </w:rPr>
        <w:t>. Переключение скоростей производится рукояткой 2 (рис.</w:t>
      </w:r>
      <w:r w:rsidR="001A56B0">
        <w:rPr>
          <w:lang w:eastAsia="ru-RU"/>
        </w:rPr>
        <w:t>7</w:t>
      </w:r>
      <w:r w:rsidRPr="00403310">
        <w:rPr>
          <w:lang w:eastAsia="ru-RU"/>
        </w:rPr>
        <w:t>), которая имеет четыре положения по окружности и три вдоль оси, переключение подач осуществляется рукояткой 3, имеющей три положения по окружности для станков моделей 2Н150 и четыре для 2Н150, и три положения вдоль оси. Рукоятки расположены на лобовой стороне сверлильной головки. Отсчет включаемых скоростей и подач производится по табличкам 1 и 4.</w:t>
      </w:r>
    </w:p>
    <w:p w14:paraId="0223DFC3" w14:textId="77777777" w:rsidR="00403310" w:rsidRPr="00403310" w:rsidRDefault="00403310" w:rsidP="002A3181">
      <w:pPr>
        <w:ind w:firstLine="0"/>
        <w:rPr>
          <w:b/>
          <w:bCs/>
          <w:lang w:eastAsia="ru-RU"/>
        </w:rPr>
      </w:pPr>
      <w:r w:rsidRPr="00403310">
        <w:rPr>
          <w:b/>
          <w:bCs/>
          <w:lang w:eastAsia="ru-RU"/>
        </w:rPr>
        <w:t>Коробка подач сверлильного станка 2Н150</w:t>
      </w:r>
    </w:p>
    <w:p w14:paraId="354BF250" w14:textId="28FB8169" w:rsidR="00403310" w:rsidRPr="00403310" w:rsidRDefault="00403310" w:rsidP="001A56B0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3C10D7C7" wp14:editId="16C1B055">
            <wp:extent cx="4886325" cy="2417171"/>
            <wp:effectExtent l="0" t="0" r="0" b="2540"/>
            <wp:docPr id="35" name="Рисунок 35" descr="2Н150 Коробка подач сверлильного станка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Н150 Коробка подач сверлильного станка 2Н15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" t="4082" r="2834" b="14576"/>
                    <a:stretch/>
                  </pic:blipFill>
                  <pic:spPr bwMode="auto">
                    <a:xfrm>
                      <a:off x="0" y="0"/>
                      <a:ext cx="4898179" cy="2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9BC2ED" w14:textId="1B3A4D09" w:rsidR="00403310" w:rsidRPr="00403310" w:rsidRDefault="001A56B0" w:rsidP="001A56B0">
      <w:pPr>
        <w:ind w:firstLine="0"/>
        <w:jc w:val="center"/>
        <w:rPr>
          <w:lang w:eastAsia="ru-RU"/>
        </w:rPr>
      </w:pPr>
      <w:r>
        <w:rPr>
          <w:lang w:eastAsia="ru-RU"/>
        </w:rPr>
        <w:t xml:space="preserve">Рисунок 8 – </w:t>
      </w:r>
      <w:r w:rsidR="00403310" w:rsidRPr="00403310">
        <w:rPr>
          <w:lang w:eastAsia="ru-RU"/>
        </w:rPr>
        <w:t>Коробка подач сверлильного станка 2Н150</w:t>
      </w:r>
    </w:p>
    <w:p w14:paraId="1B91E31B" w14:textId="7D34F8FF" w:rsidR="00403310" w:rsidRPr="00403310" w:rsidRDefault="00403310" w:rsidP="00403310">
      <w:pPr>
        <w:rPr>
          <w:lang w:eastAsia="ru-RU"/>
        </w:rPr>
      </w:pPr>
    </w:p>
    <w:p w14:paraId="46C23097" w14:textId="519165E2" w:rsidR="00403310" w:rsidRPr="00403310" w:rsidRDefault="00403310" w:rsidP="00403310">
      <w:pPr>
        <w:rPr>
          <w:lang w:eastAsia="ru-RU"/>
        </w:rPr>
      </w:pPr>
      <w:r w:rsidRPr="00403310">
        <w:rPr>
          <w:b/>
          <w:bCs/>
          <w:lang w:eastAsia="ru-RU"/>
        </w:rPr>
        <w:t>Коробка подач.</w:t>
      </w:r>
      <w:r w:rsidRPr="00403310">
        <w:rPr>
          <w:lang w:eastAsia="ru-RU"/>
        </w:rPr>
        <w:t> Механизм смонтирован в отдельном корпусе и устанавливается в сверлильной головке. За счет перемещения двух тройных блоков шестерен осуществляются девять различных подач на станках 2Н125, 2Н150 и двенадцать подач на станке 2Н150. На станках 2Н125 и 2Н135 коробки подач отличаются только приводом, который состоит на станке 2Н125 из зубчатых колес 1 (рис.</w:t>
      </w:r>
      <w:r w:rsidR="001A56B0">
        <w:rPr>
          <w:lang w:eastAsia="ru-RU"/>
        </w:rPr>
        <w:t>8</w:t>
      </w:r>
      <w:r w:rsidRPr="00403310">
        <w:rPr>
          <w:lang w:eastAsia="ru-RU"/>
        </w:rPr>
        <w:t>), на станках 2Н125, 2Н135 - из зубчатых колес 2, 3 - соответственно. Коробка подач смонтирована в расточке верхней опоры червяка механизма подач. На последнем валу коробки посажена муфта 4, передающая вращение червяку.</w:t>
      </w:r>
    </w:p>
    <w:p w14:paraId="2264A628" w14:textId="5C1F9FCD" w:rsidR="002A3181" w:rsidRDefault="002A3181" w:rsidP="001A56B0">
      <w:pPr>
        <w:pStyle w:val="2"/>
        <w:rPr>
          <w:lang w:eastAsia="ru-RU"/>
        </w:rPr>
      </w:pPr>
      <w:bookmarkStart w:id="7" w:name="_Toc68786727"/>
      <w:r w:rsidRPr="002A3181">
        <w:rPr>
          <w:lang w:eastAsia="ru-RU"/>
        </w:rPr>
        <w:t xml:space="preserve">Подробное описание конструкции и принцип работы </w:t>
      </w:r>
      <w:r>
        <w:rPr>
          <w:lang w:eastAsia="ru-RU"/>
        </w:rPr>
        <w:t>с</w:t>
      </w:r>
      <w:r w:rsidR="00403310" w:rsidRPr="002A3181">
        <w:rPr>
          <w:lang w:eastAsia="ru-RU"/>
        </w:rPr>
        <w:t>верлильн</w:t>
      </w:r>
      <w:r>
        <w:rPr>
          <w:lang w:eastAsia="ru-RU"/>
        </w:rPr>
        <w:t>ой</w:t>
      </w:r>
      <w:r w:rsidR="00403310" w:rsidRPr="002A3181">
        <w:rPr>
          <w:lang w:eastAsia="ru-RU"/>
        </w:rPr>
        <w:t xml:space="preserve"> головк</w:t>
      </w:r>
      <w:r>
        <w:rPr>
          <w:lang w:eastAsia="ru-RU"/>
        </w:rPr>
        <w:t>и</w:t>
      </w:r>
      <w:r w:rsidR="00403310" w:rsidRPr="002A3181">
        <w:rPr>
          <w:lang w:eastAsia="ru-RU"/>
        </w:rPr>
        <w:t xml:space="preserve"> станка 2Н150</w:t>
      </w:r>
      <w:bookmarkEnd w:id="7"/>
    </w:p>
    <w:p w14:paraId="21E4839E" w14:textId="2A72A615" w:rsidR="00403310" w:rsidRPr="00403310" w:rsidRDefault="001A56B0" w:rsidP="001A56B0">
      <w:pPr>
        <w:ind w:firstLine="0"/>
        <w:jc w:val="center"/>
        <w:rPr>
          <w:lang w:eastAsia="ru-RU"/>
        </w:rPr>
      </w:pPr>
      <w:r w:rsidRPr="00403310">
        <w:rPr>
          <w:noProof/>
          <w:lang w:eastAsia="ru-RU"/>
        </w:rPr>
        <w:drawing>
          <wp:inline distT="0" distB="0" distL="0" distR="0" wp14:anchorId="5BDAE47B" wp14:editId="250B3701">
            <wp:extent cx="3035300" cy="2809875"/>
            <wp:effectExtent l="0" t="0" r="0" b="9525"/>
            <wp:docPr id="62" name="Рисунок 62" descr="2Н150 Сверлильная головка станка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Н150 Сверлильная головка станка 2Н150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981"/>
                    <a:stretch/>
                  </pic:blipFill>
                  <pic:spPr bwMode="auto">
                    <a:xfrm>
                      <a:off x="0" y="0"/>
                      <a:ext cx="3039451" cy="2813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03310" w:rsidRPr="00403310">
        <w:rPr>
          <w:noProof/>
          <w:lang w:eastAsia="ru-RU"/>
        </w:rPr>
        <w:drawing>
          <wp:inline distT="0" distB="0" distL="0" distR="0" wp14:anchorId="6D32CB53" wp14:editId="6FB15FF2">
            <wp:extent cx="2491000" cy="3533775"/>
            <wp:effectExtent l="0" t="0" r="5080" b="0"/>
            <wp:docPr id="34" name="Рисунок 34" descr="2Н150 Сверлильная головка станка 2Н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Н150 Сверлильная головка станка 2Н150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01" b="3737"/>
                    <a:stretch/>
                  </pic:blipFill>
                  <pic:spPr bwMode="auto">
                    <a:xfrm>
                      <a:off x="0" y="0"/>
                      <a:ext cx="2499773" cy="3546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9A0F40" w14:textId="5E218737" w:rsidR="00403310" w:rsidRDefault="001A56B0" w:rsidP="001A56B0">
      <w:pPr>
        <w:jc w:val="center"/>
        <w:rPr>
          <w:lang w:eastAsia="ru-RU"/>
        </w:rPr>
      </w:pPr>
      <w:r>
        <w:rPr>
          <w:lang w:eastAsia="ru-RU"/>
        </w:rPr>
        <w:t xml:space="preserve">Рисунок 9 – </w:t>
      </w:r>
      <w:r w:rsidR="00403310" w:rsidRPr="00403310">
        <w:rPr>
          <w:lang w:eastAsia="ru-RU"/>
        </w:rPr>
        <w:t>Сверлильная головка станка 2Н150</w:t>
      </w:r>
    </w:p>
    <w:p w14:paraId="474D29CA" w14:textId="77777777" w:rsidR="001A56B0" w:rsidRPr="00403310" w:rsidRDefault="001A56B0" w:rsidP="001A56B0">
      <w:pPr>
        <w:jc w:val="center"/>
        <w:rPr>
          <w:lang w:eastAsia="ru-RU"/>
        </w:rPr>
      </w:pPr>
    </w:p>
    <w:p w14:paraId="36A999A3" w14:textId="77777777" w:rsidR="00403310" w:rsidRPr="00403310" w:rsidRDefault="00403310" w:rsidP="00403310">
      <w:pPr>
        <w:rPr>
          <w:lang w:eastAsia="ru-RU"/>
        </w:rPr>
      </w:pPr>
      <w:r w:rsidRPr="00403310">
        <w:rPr>
          <w:b/>
          <w:bCs/>
          <w:lang w:eastAsia="ru-RU"/>
        </w:rPr>
        <w:t>Сверлильная головка</w:t>
      </w:r>
      <w:r w:rsidRPr="00403310">
        <w:rPr>
          <w:lang w:eastAsia="ru-RU"/>
        </w:rPr>
        <w:t> представляет собой отливку коробчатого сечения, в которой монтируются все основные сборочные единицы станка: коробка скоростей, коробка подач, шпиндель, механизм подачи, противовес шпинделя и механизм переключения скоростей и подач.</w:t>
      </w:r>
    </w:p>
    <w:p w14:paraId="2377D251" w14:textId="77777777" w:rsidR="00403310" w:rsidRPr="00403310" w:rsidRDefault="00403310" w:rsidP="00403310">
      <w:pPr>
        <w:rPr>
          <w:lang w:eastAsia="ru-RU"/>
        </w:rPr>
      </w:pPr>
      <w:r w:rsidRPr="00403310">
        <w:rPr>
          <w:b/>
          <w:bCs/>
          <w:lang w:eastAsia="ru-RU"/>
        </w:rPr>
        <w:lastRenderedPageBreak/>
        <w:t>Механизм подачи</w:t>
      </w:r>
      <w:r w:rsidRPr="00403310">
        <w:rPr>
          <w:lang w:eastAsia="ru-RU"/>
        </w:rPr>
        <w:t>, состоящий из червячной передачи, горизонтального вала с реечной шестерней, лимба, кулачковой и храповой обгонных муфт, штурвала, является составной частью сверлильной головки.</w:t>
      </w:r>
    </w:p>
    <w:p w14:paraId="46CC2792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Механизм подачи приводится в движение от коробки подач и предназначен для выполнения следующих операций:</w:t>
      </w:r>
    </w:p>
    <w:p w14:paraId="2116E415" w14:textId="77777777" w:rsidR="00403310" w:rsidRPr="00403310" w:rsidRDefault="00403310" w:rsidP="00403310">
      <w:pPr>
        <w:numPr>
          <w:ilvl w:val="0"/>
          <w:numId w:val="43"/>
        </w:numPr>
        <w:rPr>
          <w:lang w:eastAsia="ru-RU"/>
        </w:rPr>
      </w:pPr>
      <w:r w:rsidRPr="00403310">
        <w:rPr>
          <w:lang w:eastAsia="ru-RU"/>
        </w:rPr>
        <w:t>ручного подвода инструмента к детали;</w:t>
      </w:r>
    </w:p>
    <w:p w14:paraId="0638BD85" w14:textId="77777777" w:rsidR="00403310" w:rsidRPr="00403310" w:rsidRDefault="00403310" w:rsidP="00403310">
      <w:pPr>
        <w:numPr>
          <w:ilvl w:val="0"/>
          <w:numId w:val="43"/>
        </w:numPr>
        <w:rPr>
          <w:lang w:eastAsia="ru-RU"/>
        </w:rPr>
      </w:pPr>
      <w:r w:rsidRPr="00403310">
        <w:rPr>
          <w:lang w:eastAsia="ru-RU"/>
        </w:rPr>
        <w:t>включения рабочей подача;</w:t>
      </w:r>
    </w:p>
    <w:p w14:paraId="49CB3A28" w14:textId="77777777" w:rsidR="00403310" w:rsidRPr="00403310" w:rsidRDefault="00403310" w:rsidP="00403310">
      <w:pPr>
        <w:numPr>
          <w:ilvl w:val="0"/>
          <w:numId w:val="43"/>
        </w:numPr>
        <w:rPr>
          <w:lang w:eastAsia="ru-RU"/>
        </w:rPr>
      </w:pPr>
      <w:r w:rsidRPr="00403310">
        <w:rPr>
          <w:lang w:eastAsia="ru-RU"/>
        </w:rPr>
        <w:t>ручного опережения подачи;</w:t>
      </w:r>
    </w:p>
    <w:p w14:paraId="1482FC22" w14:textId="77777777" w:rsidR="00403310" w:rsidRPr="00403310" w:rsidRDefault="00403310" w:rsidP="00403310">
      <w:pPr>
        <w:numPr>
          <w:ilvl w:val="0"/>
          <w:numId w:val="43"/>
        </w:numPr>
        <w:rPr>
          <w:lang w:eastAsia="ru-RU"/>
        </w:rPr>
      </w:pPr>
      <w:r w:rsidRPr="00403310">
        <w:rPr>
          <w:lang w:eastAsia="ru-RU"/>
        </w:rPr>
        <w:t>выключения рабочей подачи;</w:t>
      </w:r>
    </w:p>
    <w:p w14:paraId="000F518A" w14:textId="77777777" w:rsidR="00403310" w:rsidRPr="00403310" w:rsidRDefault="00403310" w:rsidP="00403310">
      <w:pPr>
        <w:numPr>
          <w:ilvl w:val="0"/>
          <w:numId w:val="43"/>
        </w:numPr>
        <w:rPr>
          <w:lang w:eastAsia="ru-RU"/>
        </w:rPr>
      </w:pPr>
      <w:r w:rsidRPr="00403310">
        <w:rPr>
          <w:lang w:eastAsia="ru-RU"/>
        </w:rPr>
        <w:t>ручного отвода шпинделя вверх;</w:t>
      </w:r>
    </w:p>
    <w:p w14:paraId="66B7BC8C" w14:textId="77777777" w:rsidR="00403310" w:rsidRPr="00403310" w:rsidRDefault="00403310" w:rsidP="00403310">
      <w:pPr>
        <w:numPr>
          <w:ilvl w:val="0"/>
          <w:numId w:val="43"/>
        </w:numPr>
        <w:rPr>
          <w:lang w:eastAsia="ru-RU"/>
        </w:rPr>
      </w:pPr>
      <w:r w:rsidRPr="00403310">
        <w:rPr>
          <w:lang w:eastAsia="ru-RU"/>
        </w:rPr>
        <w:t>ручной подача, используемой при нарезании резьбы.</w:t>
      </w:r>
    </w:p>
    <w:p w14:paraId="31C94784" w14:textId="3BB21CB6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Принцип работы механизма подачи заключается в следующем: при вращении штурвала 14 (рис.</w:t>
      </w:r>
      <w:r w:rsidR="001A56B0">
        <w:rPr>
          <w:lang w:eastAsia="ru-RU"/>
        </w:rPr>
        <w:t>9</w:t>
      </w:r>
      <w:r w:rsidRPr="00403310">
        <w:rPr>
          <w:lang w:eastAsia="ru-RU"/>
        </w:rPr>
        <w:t>) на себя поворачивается кулачковая муфта 8, которая черев обойму-полумуфту 7 вращает вал-шестерню 3 реечной передачи, происходит ручная подача шпинделя. Когда инструмент подойдет к детали, на валу-шестерне 3 возникает крутящий момент, который не может быть передан зубцами кулачковой муфты 8, и обойма-полумуфта 7 перемещается вдоль вала до тех пор, пока торцы кулачков деталей 7 и 8 не встанут друг против друга. В этот момент кулачковая муфта 8 поворачивается относительно вала-шестерни 3 на угол 20°, который ограничен пазом в детали 8 и штифтом 10. На обойме - полумуфте 7 сидит двухсторонний храповой диск 6, связанный с полумуфтой собачками 13. При перемещении обоймы-полумуфты 7 зубцы диска 6 входят в зацепление с зубцами диска, выполненного заодно с червячным колесом 5. В результате вращение от червяка передается на реечную шестерню и происходит механическая подача шпинделя. При дальнейшем вращении штурвала 14 при включенной подаче собачки 13, сидящие в обойме-полумуфте 7, проскакивают по зубцам внутренней стороны диска 6; происходит ручное опережение механической подачи.</w:t>
      </w:r>
    </w:p>
    <w:p w14:paraId="11C94F59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 xml:space="preserve">При ручном включении подачи штурвалом 14 (после поворота его на себя на угол 20°) зуб муфты 8 встает против впадины обоймы-полумуфты 7. </w:t>
      </w:r>
      <w:r w:rsidRPr="00403310">
        <w:rPr>
          <w:lang w:eastAsia="ru-RU"/>
        </w:rPr>
        <w:lastRenderedPageBreak/>
        <w:t>Вследствие осевой силы и специальной пружины 12 обойма-полумуфта 7 смещается вправо и расцепляет зубчатые диски 5 и 6; механическая подача прекращается.</w:t>
      </w:r>
    </w:p>
    <w:p w14:paraId="72F5CC3D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Механизм подач допускает ручную подачу шпинделя. Для этого необходимо выключить штурвалом 14 механическую подачу и колпачок 9 переместить вдоль оси вала-шестерни 3 от себя. При этом штифт II передает крутящий момент от кулачковой муфты 8 на горизонтальный вал. На левой стенке сверлильной головки смонтирован лимб 4 для визуального отсчета глубины обработав и настройки кулачков.</w:t>
      </w:r>
    </w:p>
    <w:p w14:paraId="5AA9483B" w14:textId="77777777" w:rsidR="00403310" w:rsidRPr="00403310" w:rsidRDefault="00403310" w:rsidP="00403310">
      <w:pPr>
        <w:rPr>
          <w:lang w:eastAsia="ru-RU"/>
        </w:rPr>
      </w:pPr>
      <w:r w:rsidRPr="00403310">
        <w:rPr>
          <w:lang w:eastAsia="ru-RU"/>
        </w:rPr>
        <w:t>Для ручного перемещения сверлильной головки по направляющим колонны имеется механизм, который состоит из червячной пары 2 и реечной пары I. Для предохранения механизма подачи от поломки имеется предохранительная муфта 15. Гайка 16 и винт 17 служат для регулирования пружинного противовеса.</w:t>
      </w:r>
    </w:p>
    <w:p w14:paraId="0162DE90" w14:textId="43F07FF9" w:rsidR="00711E2B" w:rsidRPr="00711E2B" w:rsidRDefault="00711E2B" w:rsidP="002A3181">
      <w:pPr>
        <w:pStyle w:val="1"/>
        <w:rPr>
          <w:rFonts w:eastAsia="Times New Roman"/>
          <w:lang w:eastAsia="ru-RU"/>
        </w:rPr>
      </w:pPr>
      <w:bookmarkStart w:id="8" w:name="_Toc68786728"/>
      <w:r w:rsidRPr="00711E2B">
        <w:rPr>
          <w:rFonts w:eastAsia="Times New Roman"/>
          <w:lang w:eastAsia="ru-RU"/>
        </w:rPr>
        <w:lastRenderedPageBreak/>
        <w:t>Кинематический анализ ОМП.</w:t>
      </w:r>
      <w:bookmarkEnd w:id="8"/>
    </w:p>
    <w:p w14:paraId="4900F129" w14:textId="128468DA" w:rsidR="00711E2B" w:rsidRDefault="00711E2B" w:rsidP="00711E2B">
      <w:pPr>
        <w:pStyle w:val="2"/>
        <w:rPr>
          <w:rFonts w:eastAsia="Times New Roman"/>
          <w:lang w:eastAsia="ru-RU"/>
        </w:rPr>
      </w:pPr>
      <w:bookmarkStart w:id="9" w:name="_Toc68786729"/>
      <w:r w:rsidRPr="00711E2B">
        <w:rPr>
          <w:rFonts w:eastAsia="Times New Roman"/>
          <w:lang w:eastAsia="ru-RU"/>
        </w:rPr>
        <w:t>Описание процесса формообразования на ОМП.</w:t>
      </w:r>
      <w:bookmarkEnd w:id="9"/>
    </w:p>
    <w:p w14:paraId="673E0718" w14:textId="54C49CB6" w:rsidR="001E2884" w:rsidRDefault="001E2884" w:rsidP="00711E2B">
      <w:pPr>
        <w:rPr>
          <w:bCs/>
          <w:szCs w:val="28"/>
        </w:rPr>
      </w:pPr>
      <w:r w:rsidRPr="001E2884">
        <w:rPr>
          <w:bCs/>
          <w:szCs w:val="28"/>
        </w:rPr>
        <w:t xml:space="preserve">Станок </w:t>
      </w:r>
      <w:r w:rsidR="00C87EB6">
        <w:rPr>
          <w:bCs/>
          <w:szCs w:val="28"/>
        </w:rPr>
        <w:t>вертикально-сверлильный</w:t>
      </w:r>
      <w:r w:rsidRPr="001E2884">
        <w:rPr>
          <w:bCs/>
          <w:szCs w:val="28"/>
        </w:rPr>
        <w:t xml:space="preserve"> 2</w:t>
      </w:r>
      <w:r w:rsidR="00532671">
        <w:rPr>
          <w:bCs/>
          <w:szCs w:val="28"/>
        </w:rPr>
        <w:t>Н150</w:t>
      </w:r>
      <w:r w:rsidRPr="001E2884">
        <w:rPr>
          <w:bCs/>
          <w:szCs w:val="28"/>
        </w:rPr>
        <w:t xml:space="preserve"> предназначен для сверления, рассверливания, зенкерования, развертывания, растачивания отверстий, нарезания резьбы метчиками, подрезки торцов резцом, а также выполнения других аналогичных операций при обработке различных корпусных деталей в механических цехах единичного</w:t>
      </w:r>
      <w:r w:rsidR="00532671">
        <w:rPr>
          <w:bCs/>
          <w:szCs w:val="28"/>
        </w:rPr>
        <w:t xml:space="preserve"> и </w:t>
      </w:r>
      <w:r w:rsidRPr="001E2884">
        <w:rPr>
          <w:bCs/>
          <w:szCs w:val="28"/>
        </w:rPr>
        <w:t>мелкосерийного производства, а также в сборочных цехах заводов тяжелого транспортного машиностроения.</w:t>
      </w:r>
    </w:p>
    <w:p w14:paraId="15340B06" w14:textId="4D4EA83A" w:rsidR="008940F6" w:rsidRDefault="008940F6" w:rsidP="00711E2B">
      <w:pPr>
        <w:rPr>
          <w:bCs/>
          <w:szCs w:val="28"/>
        </w:rPr>
      </w:pPr>
      <w:r w:rsidRPr="00912115">
        <w:rPr>
          <w:bCs/>
          <w:szCs w:val="28"/>
        </w:rPr>
        <w:t xml:space="preserve">Основными формообразующими движениями </w:t>
      </w:r>
      <w:r>
        <w:rPr>
          <w:bCs/>
          <w:szCs w:val="28"/>
        </w:rPr>
        <w:t>сверлильных</w:t>
      </w:r>
      <w:r w:rsidRPr="00912115">
        <w:rPr>
          <w:bCs/>
          <w:szCs w:val="28"/>
        </w:rPr>
        <w:t xml:space="preserve"> станков являются вращение </w:t>
      </w:r>
      <w:r>
        <w:rPr>
          <w:bCs/>
          <w:szCs w:val="28"/>
        </w:rPr>
        <w:t xml:space="preserve">рабочего органа (главное движение) и </w:t>
      </w:r>
      <w:r w:rsidR="00FE2F9E">
        <w:rPr>
          <w:bCs/>
          <w:szCs w:val="28"/>
        </w:rPr>
        <w:t>вертикальное движение подачи,</w:t>
      </w:r>
      <w:r>
        <w:rPr>
          <w:bCs/>
          <w:szCs w:val="28"/>
        </w:rPr>
        <w:t xml:space="preserve"> которое сообщает сверлу. </w:t>
      </w:r>
    </w:p>
    <w:p w14:paraId="089795E3" w14:textId="77777777" w:rsidR="004221D8" w:rsidRPr="00711E2B" w:rsidRDefault="004221D8" w:rsidP="00711E2B">
      <w:pPr>
        <w:rPr>
          <w:lang w:eastAsia="ru-RU"/>
        </w:rPr>
      </w:pPr>
    </w:p>
    <w:p w14:paraId="3A5DDB7D" w14:textId="7CB72A57" w:rsidR="00711E2B" w:rsidRDefault="00711E2B" w:rsidP="00711E2B">
      <w:pPr>
        <w:pStyle w:val="2"/>
        <w:rPr>
          <w:rFonts w:eastAsia="Times New Roman"/>
          <w:lang w:eastAsia="ru-RU"/>
        </w:rPr>
      </w:pPr>
      <w:bookmarkStart w:id="10" w:name="_Toc68786730"/>
      <w:r w:rsidRPr="00711E2B">
        <w:rPr>
          <w:rFonts w:eastAsia="Times New Roman"/>
          <w:lang w:eastAsia="ru-RU"/>
        </w:rPr>
        <w:t>Построение и описание кинематической структуры ОМП.</w:t>
      </w:r>
      <w:bookmarkEnd w:id="10"/>
    </w:p>
    <w:p w14:paraId="28D6DF61" w14:textId="49C64EC8" w:rsidR="008940F6" w:rsidRDefault="008940F6" w:rsidP="004221D8">
      <w:r w:rsidRPr="00912115">
        <w:t xml:space="preserve">Данный </w:t>
      </w:r>
      <w:r w:rsidR="00C87EB6">
        <w:t>вертикально-сверлильный</w:t>
      </w:r>
      <w:r w:rsidRPr="00912115">
        <w:t xml:space="preserve"> станок имеет </w:t>
      </w:r>
      <w:r w:rsidR="0084281A">
        <w:t xml:space="preserve">следующие </w:t>
      </w:r>
      <w:r w:rsidRPr="00912115">
        <w:t>кинематические групп</w:t>
      </w:r>
      <w:r w:rsidR="0084281A">
        <w:t>ы:</w:t>
      </w:r>
    </w:p>
    <w:p w14:paraId="0110C725" w14:textId="77777777" w:rsidR="0084281A" w:rsidRDefault="0084281A" w:rsidP="0084281A">
      <w:r>
        <w:t>Движение резания — вращение шпинделя</w:t>
      </w:r>
    </w:p>
    <w:p w14:paraId="7BB4918E" w14:textId="77777777" w:rsidR="0084281A" w:rsidRDefault="0084281A" w:rsidP="0084281A">
      <w:r>
        <w:t>Движение подачи — вертикальное осевое перемещение шпинделя</w:t>
      </w:r>
    </w:p>
    <w:p w14:paraId="594100DA" w14:textId="77777777" w:rsidR="0084281A" w:rsidRDefault="0084281A" w:rsidP="0084281A">
      <w:r>
        <w:t>Вспомогательные движения:</w:t>
      </w:r>
    </w:p>
    <w:p w14:paraId="2DCA91C6" w14:textId="266D2482" w:rsidR="0084281A" w:rsidRDefault="0084281A" w:rsidP="0084281A">
      <w:r>
        <w:t>ручное горизонтальное перемещение шпиндельной бабки по траверсе;</w:t>
      </w:r>
    </w:p>
    <w:p w14:paraId="56446733" w14:textId="77777777" w:rsidR="008940F6" w:rsidRDefault="004221D8" w:rsidP="00532671">
      <w:pPr>
        <w:ind w:firstLine="0"/>
        <w:jc w:val="center"/>
        <w:rPr>
          <w:color w:val="000000"/>
        </w:rPr>
      </w:pPr>
      <w:r>
        <w:rPr>
          <w:noProof/>
          <w:lang w:eastAsia="ru-RU"/>
        </w:rPr>
        <w:drawing>
          <wp:inline distT="0" distB="0" distL="0" distR="0" wp14:anchorId="78D317A2" wp14:editId="0951B60E">
            <wp:extent cx="4640217" cy="2599556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46469" cy="2603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7FD00" w14:textId="173E0E2D" w:rsidR="000D18CA" w:rsidRDefault="000D18CA" w:rsidP="00532671">
      <w:pPr>
        <w:ind w:firstLine="0"/>
        <w:jc w:val="center"/>
        <w:rPr>
          <w:color w:val="000000"/>
        </w:rPr>
      </w:pPr>
      <w:r>
        <w:rPr>
          <w:color w:val="000000"/>
        </w:rPr>
        <w:t xml:space="preserve">Рисунок </w:t>
      </w:r>
      <w:r w:rsidR="00532671">
        <w:rPr>
          <w:color w:val="000000"/>
        </w:rPr>
        <w:t>10</w:t>
      </w:r>
      <w:r>
        <w:rPr>
          <w:color w:val="000000"/>
        </w:rPr>
        <w:t xml:space="preserve"> – Кинематическая структура станка</w:t>
      </w:r>
    </w:p>
    <w:p w14:paraId="39378D08" w14:textId="5D96F2E0" w:rsidR="004221D8" w:rsidRPr="004221D8" w:rsidRDefault="004221D8" w:rsidP="00FA1001">
      <w:pPr>
        <w:rPr>
          <w:color w:val="000000"/>
        </w:rPr>
      </w:pPr>
      <w:r>
        <w:rPr>
          <w:color w:val="000000"/>
        </w:rPr>
        <w:lastRenderedPageBreak/>
        <w:t>Ш</w:t>
      </w:r>
      <w:r w:rsidRPr="004221D8">
        <w:rPr>
          <w:color w:val="000000"/>
        </w:rPr>
        <w:t>пиндель имеет д</w:t>
      </w:r>
      <w:r w:rsidR="00FE2F9E">
        <w:rPr>
          <w:color w:val="000000"/>
        </w:rPr>
        <w:t>евять</w:t>
      </w:r>
      <w:r w:rsidRPr="004221D8">
        <w:rPr>
          <w:color w:val="000000"/>
        </w:rPr>
        <w:t xml:space="preserve"> различных значений частот вращения в пределах </w:t>
      </w:r>
      <w:r w:rsidR="000D0047">
        <w:rPr>
          <w:color w:val="000000"/>
        </w:rPr>
        <w:t>22,4</w:t>
      </w:r>
      <w:r w:rsidRPr="004221D8">
        <w:rPr>
          <w:color w:val="000000"/>
        </w:rPr>
        <w:t xml:space="preserve">— </w:t>
      </w:r>
      <w:r w:rsidR="00FE2F9E">
        <w:rPr>
          <w:color w:val="000000"/>
        </w:rPr>
        <w:t>1</w:t>
      </w:r>
      <w:r w:rsidR="000D0047">
        <w:rPr>
          <w:color w:val="000000"/>
        </w:rPr>
        <w:t>0</w:t>
      </w:r>
      <w:r w:rsidR="0084281A">
        <w:rPr>
          <w:color w:val="000000"/>
        </w:rPr>
        <w:t>0</w:t>
      </w:r>
      <w:r w:rsidRPr="004221D8">
        <w:rPr>
          <w:color w:val="000000"/>
        </w:rPr>
        <w:t>0 об/мин. Реверсирование шпинделя, необходимое при резьбонарезных работах, осуществляется реверсированием электродвигателя.</w:t>
      </w:r>
    </w:p>
    <w:p w14:paraId="232A4F90" w14:textId="77777777" w:rsidR="004221D8" w:rsidRDefault="004221D8" w:rsidP="005849A7">
      <w:pPr>
        <w:rPr>
          <w:color w:val="000000"/>
        </w:rPr>
      </w:pPr>
      <w:r w:rsidRPr="004221D8">
        <w:rPr>
          <w:color w:val="000000"/>
        </w:rPr>
        <w:t>Рабочая программа шпинделя осуществляется с помощью реечной передачи. Реечное колесо</w:t>
      </w:r>
      <w:r w:rsidR="005849A7">
        <w:rPr>
          <w:color w:val="000000"/>
        </w:rPr>
        <w:t xml:space="preserve"> </w:t>
      </w:r>
      <w:r w:rsidRPr="004221D8">
        <w:rPr>
          <w:color w:val="000000"/>
        </w:rPr>
        <w:t>находится в зацеплении с рейкой пиноли. При вращении колеса пиноль перемещается вертикально вместе со шпинделем. Станок имеет шесть различных подач, осуществляемых от шпинделя</w:t>
      </w:r>
      <w:r w:rsidR="005849A7">
        <w:rPr>
          <w:color w:val="000000"/>
        </w:rPr>
        <w:t>.</w:t>
      </w:r>
    </w:p>
    <w:p w14:paraId="293B111E" w14:textId="58271B37" w:rsidR="005849A7" w:rsidRDefault="005849A7" w:rsidP="005849A7">
      <w:pPr>
        <w:rPr>
          <w:color w:val="000000"/>
        </w:rPr>
      </w:pPr>
      <w:r w:rsidRPr="005849A7">
        <w:rPr>
          <w:color w:val="000000"/>
        </w:rPr>
        <w:t xml:space="preserve">Коробка скоростей и подач, шпиндель и механизм подач смонтированы внутри сверлильной головки, которая может перемещаться вдоль колонны при вращении соответствующей рукоятки через червячную и реечную пары. </w:t>
      </w:r>
    </w:p>
    <w:tbl>
      <w:tblPr>
        <w:tblStyle w:val="ac"/>
        <w:tblW w:w="5000" w:type="pct"/>
        <w:jc w:val="center"/>
        <w:tblLook w:val="04A0" w:firstRow="1" w:lastRow="0" w:firstColumn="1" w:lastColumn="0" w:noHBand="0" w:noVBand="1"/>
      </w:tblPr>
      <w:tblGrid>
        <w:gridCol w:w="3155"/>
        <w:gridCol w:w="3187"/>
        <w:gridCol w:w="3229"/>
      </w:tblGrid>
      <w:tr w:rsidR="005849A7" w:rsidRPr="00FA01DF" w14:paraId="5F785C21" w14:textId="77777777" w:rsidTr="00FE2F9E">
        <w:trPr>
          <w:trHeight w:val="360"/>
          <w:jc w:val="center"/>
        </w:trPr>
        <w:tc>
          <w:tcPr>
            <w:tcW w:w="1648" w:type="pct"/>
          </w:tcPr>
          <w:p w14:paraId="2CF7DAE5" w14:textId="77777777" w:rsidR="005849A7" w:rsidRPr="00FA01DF" w:rsidRDefault="005849A7" w:rsidP="005849A7">
            <w:pPr>
              <w:pStyle w:val="a5"/>
            </w:pPr>
            <w:r w:rsidRPr="00FA01DF">
              <w:t>Номер ступени</w:t>
            </w:r>
          </w:p>
        </w:tc>
        <w:tc>
          <w:tcPr>
            <w:tcW w:w="1665" w:type="pct"/>
          </w:tcPr>
          <w:p w14:paraId="3B954DF8" w14:textId="77777777" w:rsidR="005849A7" w:rsidRPr="00FA01DF" w:rsidRDefault="005849A7" w:rsidP="005849A7">
            <w:pPr>
              <w:pStyle w:val="a5"/>
            </w:pPr>
            <w:r w:rsidRPr="00FA01DF">
              <w:t xml:space="preserve">Частота вращения шпинделя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мин</m:t>
                  </m:r>
                </m:e>
                <m:sup>
                  <m:r>
                    <w:rPr>
                      <w:rFonts w:ascii="Cambria Math" w:hAnsi="Cambria Math"/>
                    </w:rPr>
                    <m:t>-1</m:t>
                  </m:r>
                </m:sup>
              </m:sSup>
            </m:oMath>
          </w:p>
        </w:tc>
        <w:tc>
          <w:tcPr>
            <w:tcW w:w="1687" w:type="pct"/>
          </w:tcPr>
          <w:p w14:paraId="69DD0792" w14:textId="77777777" w:rsidR="005849A7" w:rsidRPr="00FA01DF" w:rsidRDefault="005849A7" w:rsidP="005849A7">
            <w:pPr>
              <w:pStyle w:val="a5"/>
            </w:pPr>
            <w:r w:rsidRPr="00FA01DF">
              <w:t>Наибольший допустимый крутящий момент на шпинделе. Н.м</w:t>
            </w:r>
          </w:p>
        </w:tc>
      </w:tr>
      <w:tr w:rsidR="000D0047" w:rsidRPr="00FA01DF" w14:paraId="6ADCBEFB" w14:textId="77777777" w:rsidTr="0040152A">
        <w:trPr>
          <w:trHeight w:val="360"/>
          <w:jc w:val="center"/>
        </w:trPr>
        <w:tc>
          <w:tcPr>
            <w:tcW w:w="1648" w:type="pct"/>
          </w:tcPr>
          <w:p w14:paraId="27735401" w14:textId="77777777" w:rsidR="000D0047" w:rsidRPr="00FA01DF" w:rsidRDefault="000D0047" w:rsidP="000D0047">
            <w:pPr>
              <w:pStyle w:val="a5"/>
            </w:pPr>
            <w:r>
              <w:t>1</w:t>
            </w:r>
          </w:p>
        </w:tc>
        <w:tc>
          <w:tcPr>
            <w:tcW w:w="1665" w:type="pct"/>
          </w:tcPr>
          <w:p w14:paraId="0E6A6110" w14:textId="6A94D8EC" w:rsidR="000D0047" w:rsidRPr="00FA01DF" w:rsidRDefault="000D0047" w:rsidP="000D0047">
            <w:pPr>
              <w:pStyle w:val="a5"/>
            </w:pPr>
            <w:r>
              <w:t>22,5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1A6D38" w14:textId="6FE826D6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2905.3</w:t>
            </w:r>
          </w:p>
        </w:tc>
      </w:tr>
      <w:tr w:rsidR="000D0047" w:rsidRPr="00FA01DF" w14:paraId="2FEA92C6" w14:textId="77777777" w:rsidTr="0040152A">
        <w:trPr>
          <w:trHeight w:val="360"/>
          <w:jc w:val="center"/>
        </w:trPr>
        <w:tc>
          <w:tcPr>
            <w:tcW w:w="1648" w:type="pct"/>
          </w:tcPr>
          <w:p w14:paraId="31978185" w14:textId="77777777" w:rsidR="000D0047" w:rsidRDefault="000D0047" w:rsidP="000D0047">
            <w:pPr>
              <w:pStyle w:val="a5"/>
            </w:pPr>
            <w:r>
              <w:t>2</w:t>
            </w:r>
          </w:p>
        </w:tc>
        <w:tc>
          <w:tcPr>
            <w:tcW w:w="1665" w:type="pct"/>
          </w:tcPr>
          <w:p w14:paraId="1C50992B" w14:textId="5F093B63" w:rsidR="000D0047" w:rsidRPr="00FA01DF" w:rsidRDefault="000D0047" w:rsidP="000D0047">
            <w:pPr>
              <w:pStyle w:val="a5"/>
            </w:pPr>
            <w:r>
              <w:t>31,5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B10D5E5" w14:textId="3826D8C1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2075.2</w:t>
            </w:r>
          </w:p>
        </w:tc>
      </w:tr>
      <w:tr w:rsidR="000D0047" w:rsidRPr="00FA01DF" w14:paraId="36B39071" w14:textId="77777777" w:rsidTr="0040152A">
        <w:trPr>
          <w:trHeight w:val="360"/>
          <w:jc w:val="center"/>
        </w:trPr>
        <w:tc>
          <w:tcPr>
            <w:tcW w:w="1648" w:type="pct"/>
          </w:tcPr>
          <w:p w14:paraId="550D94F0" w14:textId="77777777" w:rsidR="000D0047" w:rsidRDefault="000D0047" w:rsidP="000D0047">
            <w:pPr>
              <w:pStyle w:val="a5"/>
            </w:pPr>
            <w:r>
              <w:t>3</w:t>
            </w:r>
          </w:p>
        </w:tc>
        <w:tc>
          <w:tcPr>
            <w:tcW w:w="1665" w:type="pct"/>
          </w:tcPr>
          <w:p w14:paraId="0517A152" w14:textId="06F9745F" w:rsidR="000D0047" w:rsidRPr="00FA01DF" w:rsidRDefault="000D0047" w:rsidP="000D0047">
            <w:pPr>
              <w:pStyle w:val="a5"/>
            </w:pPr>
            <w:r>
              <w:t>45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946A01" w14:textId="45562513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1452.7</w:t>
            </w:r>
          </w:p>
        </w:tc>
      </w:tr>
      <w:tr w:rsidR="000D0047" w:rsidRPr="00FA01DF" w14:paraId="3170AF77" w14:textId="77777777" w:rsidTr="0040152A">
        <w:trPr>
          <w:trHeight w:val="360"/>
          <w:jc w:val="center"/>
        </w:trPr>
        <w:tc>
          <w:tcPr>
            <w:tcW w:w="1648" w:type="pct"/>
          </w:tcPr>
          <w:p w14:paraId="21B8FE11" w14:textId="77777777" w:rsidR="000D0047" w:rsidRDefault="000D0047" w:rsidP="000D0047">
            <w:pPr>
              <w:pStyle w:val="a5"/>
            </w:pPr>
            <w:r>
              <w:t>4</w:t>
            </w:r>
          </w:p>
        </w:tc>
        <w:tc>
          <w:tcPr>
            <w:tcW w:w="1665" w:type="pct"/>
          </w:tcPr>
          <w:p w14:paraId="50F7A2CC" w14:textId="21D38988" w:rsidR="000D0047" w:rsidRPr="00FA01DF" w:rsidRDefault="000D0047" w:rsidP="000D0047">
            <w:pPr>
              <w:pStyle w:val="a5"/>
            </w:pPr>
            <w:r>
              <w:t>63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72D5708" w14:textId="14D93640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1037.6</w:t>
            </w:r>
          </w:p>
        </w:tc>
      </w:tr>
      <w:tr w:rsidR="000D0047" w:rsidRPr="00FA01DF" w14:paraId="3AE1C1A3" w14:textId="77777777" w:rsidTr="0040152A">
        <w:trPr>
          <w:trHeight w:val="360"/>
          <w:jc w:val="center"/>
        </w:trPr>
        <w:tc>
          <w:tcPr>
            <w:tcW w:w="1648" w:type="pct"/>
          </w:tcPr>
          <w:p w14:paraId="4B082EBD" w14:textId="77777777" w:rsidR="000D0047" w:rsidRDefault="000D0047" w:rsidP="000D0047">
            <w:pPr>
              <w:pStyle w:val="a5"/>
            </w:pPr>
            <w:r>
              <w:t>5</w:t>
            </w:r>
          </w:p>
        </w:tc>
        <w:tc>
          <w:tcPr>
            <w:tcW w:w="1665" w:type="pct"/>
          </w:tcPr>
          <w:p w14:paraId="13F5DF94" w14:textId="566FBAC5" w:rsidR="000D0047" w:rsidRPr="00FA01DF" w:rsidRDefault="000D0047" w:rsidP="000D0047">
            <w:pPr>
              <w:pStyle w:val="a5"/>
            </w:pPr>
            <w:r>
              <w:t>90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A8EFF37" w14:textId="6C0301C0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726.3</w:t>
            </w:r>
          </w:p>
        </w:tc>
      </w:tr>
      <w:tr w:rsidR="000D0047" w:rsidRPr="00FA01DF" w14:paraId="5334F7B9" w14:textId="77777777" w:rsidTr="0040152A">
        <w:trPr>
          <w:trHeight w:val="360"/>
          <w:jc w:val="center"/>
        </w:trPr>
        <w:tc>
          <w:tcPr>
            <w:tcW w:w="1648" w:type="pct"/>
          </w:tcPr>
          <w:p w14:paraId="01CE7032" w14:textId="77777777" w:rsidR="000D0047" w:rsidRDefault="000D0047" w:rsidP="000D0047">
            <w:pPr>
              <w:pStyle w:val="a5"/>
            </w:pPr>
            <w:r>
              <w:t>6</w:t>
            </w:r>
          </w:p>
        </w:tc>
        <w:tc>
          <w:tcPr>
            <w:tcW w:w="1665" w:type="pct"/>
          </w:tcPr>
          <w:p w14:paraId="67B2E9CE" w14:textId="6E5BA425" w:rsidR="000D0047" w:rsidRPr="00FA01DF" w:rsidRDefault="000D0047" w:rsidP="000D0047">
            <w:pPr>
              <w:pStyle w:val="a5"/>
            </w:pPr>
            <w:r>
              <w:t>125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5C07428" w14:textId="4A670E0C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523.0</w:t>
            </w:r>
          </w:p>
        </w:tc>
      </w:tr>
      <w:tr w:rsidR="000D0047" w:rsidRPr="00FA01DF" w14:paraId="688C6860" w14:textId="77777777" w:rsidTr="0040152A">
        <w:trPr>
          <w:trHeight w:val="360"/>
          <w:jc w:val="center"/>
        </w:trPr>
        <w:tc>
          <w:tcPr>
            <w:tcW w:w="1648" w:type="pct"/>
          </w:tcPr>
          <w:p w14:paraId="32106234" w14:textId="77777777" w:rsidR="000D0047" w:rsidRDefault="000D0047" w:rsidP="000D0047">
            <w:pPr>
              <w:pStyle w:val="a5"/>
            </w:pPr>
            <w:r>
              <w:t>7</w:t>
            </w:r>
          </w:p>
        </w:tc>
        <w:tc>
          <w:tcPr>
            <w:tcW w:w="1665" w:type="pct"/>
          </w:tcPr>
          <w:p w14:paraId="3994313E" w14:textId="33E64048" w:rsidR="000D0047" w:rsidRPr="00FA01DF" w:rsidRDefault="000D0047" w:rsidP="000D0047">
            <w:pPr>
              <w:pStyle w:val="a5"/>
            </w:pPr>
            <w:r>
              <w:t>180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531F4E3" w14:textId="6E92C064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363.2</w:t>
            </w:r>
          </w:p>
        </w:tc>
      </w:tr>
      <w:tr w:rsidR="000D0047" w:rsidRPr="00FA01DF" w14:paraId="4ED7DC93" w14:textId="77777777" w:rsidTr="0040152A">
        <w:trPr>
          <w:trHeight w:val="360"/>
          <w:jc w:val="center"/>
        </w:trPr>
        <w:tc>
          <w:tcPr>
            <w:tcW w:w="1648" w:type="pct"/>
          </w:tcPr>
          <w:p w14:paraId="6D8D28C1" w14:textId="77777777" w:rsidR="000D0047" w:rsidRDefault="000D0047" w:rsidP="000D0047">
            <w:pPr>
              <w:pStyle w:val="a5"/>
            </w:pPr>
            <w:r>
              <w:t>8</w:t>
            </w:r>
          </w:p>
        </w:tc>
        <w:tc>
          <w:tcPr>
            <w:tcW w:w="1665" w:type="pct"/>
          </w:tcPr>
          <w:p w14:paraId="5B6153F2" w14:textId="38A9E80E" w:rsidR="000D0047" w:rsidRPr="00FA01DF" w:rsidRDefault="000D0047" w:rsidP="000D0047">
            <w:pPr>
              <w:pStyle w:val="a5"/>
            </w:pPr>
            <w:r>
              <w:t>250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FDE510B" w14:textId="0EEBBAF6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261.5</w:t>
            </w:r>
          </w:p>
        </w:tc>
      </w:tr>
      <w:tr w:rsidR="000D0047" w:rsidRPr="00FA01DF" w14:paraId="56503456" w14:textId="77777777" w:rsidTr="0040152A">
        <w:trPr>
          <w:trHeight w:val="360"/>
          <w:jc w:val="center"/>
        </w:trPr>
        <w:tc>
          <w:tcPr>
            <w:tcW w:w="1648" w:type="pct"/>
          </w:tcPr>
          <w:p w14:paraId="4A35DB7A" w14:textId="77777777" w:rsidR="000D0047" w:rsidRDefault="000D0047" w:rsidP="000D0047">
            <w:pPr>
              <w:pStyle w:val="a5"/>
            </w:pPr>
            <w:r>
              <w:t>9</w:t>
            </w:r>
          </w:p>
        </w:tc>
        <w:tc>
          <w:tcPr>
            <w:tcW w:w="1665" w:type="pct"/>
          </w:tcPr>
          <w:p w14:paraId="0F31BCA0" w14:textId="280147A5" w:rsidR="000D0047" w:rsidRPr="00FA01DF" w:rsidRDefault="000D0047" w:rsidP="000D0047">
            <w:pPr>
              <w:pStyle w:val="a5"/>
            </w:pPr>
            <w:r>
              <w:t>355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21E0FC9" w14:textId="047021F3" w:rsidR="000D0047" w:rsidRPr="00FA01DF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184.1</w:t>
            </w:r>
          </w:p>
        </w:tc>
      </w:tr>
      <w:tr w:rsidR="000D0047" w:rsidRPr="00FA01DF" w14:paraId="61D276BA" w14:textId="77777777" w:rsidTr="0040152A">
        <w:trPr>
          <w:trHeight w:val="360"/>
          <w:jc w:val="center"/>
        </w:trPr>
        <w:tc>
          <w:tcPr>
            <w:tcW w:w="1648" w:type="pct"/>
          </w:tcPr>
          <w:p w14:paraId="735EE791" w14:textId="5BD6073D" w:rsidR="000D0047" w:rsidRDefault="000D0047" w:rsidP="000D0047">
            <w:pPr>
              <w:pStyle w:val="a5"/>
            </w:pPr>
            <w:r>
              <w:t>10</w:t>
            </w:r>
          </w:p>
        </w:tc>
        <w:tc>
          <w:tcPr>
            <w:tcW w:w="1665" w:type="pct"/>
          </w:tcPr>
          <w:p w14:paraId="1AE691E0" w14:textId="03FAFA4A" w:rsidR="000D0047" w:rsidRDefault="000D0047" w:rsidP="000D0047">
            <w:pPr>
              <w:pStyle w:val="a5"/>
            </w:pPr>
            <w:r>
              <w:t>500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76FCF1" w14:textId="5CD30BB1" w:rsidR="000D0047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130.7</w:t>
            </w:r>
          </w:p>
        </w:tc>
      </w:tr>
      <w:tr w:rsidR="000D0047" w:rsidRPr="00FA01DF" w14:paraId="27D949AE" w14:textId="77777777" w:rsidTr="0040152A">
        <w:trPr>
          <w:trHeight w:val="360"/>
          <w:jc w:val="center"/>
        </w:trPr>
        <w:tc>
          <w:tcPr>
            <w:tcW w:w="1648" w:type="pct"/>
          </w:tcPr>
          <w:p w14:paraId="1B1B515C" w14:textId="0D817057" w:rsidR="000D0047" w:rsidRDefault="000D0047" w:rsidP="000D0047">
            <w:pPr>
              <w:pStyle w:val="a5"/>
            </w:pPr>
            <w:r>
              <w:t>11</w:t>
            </w:r>
          </w:p>
        </w:tc>
        <w:tc>
          <w:tcPr>
            <w:tcW w:w="1665" w:type="pct"/>
          </w:tcPr>
          <w:p w14:paraId="020D05DA" w14:textId="766442E8" w:rsidR="000D0047" w:rsidRDefault="000D0047" w:rsidP="000D0047">
            <w:pPr>
              <w:pStyle w:val="a5"/>
            </w:pPr>
            <w:r>
              <w:t>710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8A61DFD" w14:textId="277469C8" w:rsidR="000D0047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92.1</w:t>
            </w:r>
          </w:p>
        </w:tc>
      </w:tr>
      <w:tr w:rsidR="000D0047" w:rsidRPr="00FA01DF" w14:paraId="19814F88" w14:textId="77777777" w:rsidTr="0040152A">
        <w:trPr>
          <w:trHeight w:val="360"/>
          <w:jc w:val="center"/>
        </w:trPr>
        <w:tc>
          <w:tcPr>
            <w:tcW w:w="1648" w:type="pct"/>
          </w:tcPr>
          <w:p w14:paraId="5B76A293" w14:textId="7E334288" w:rsidR="000D0047" w:rsidRDefault="000D0047" w:rsidP="000D0047">
            <w:pPr>
              <w:pStyle w:val="a5"/>
            </w:pPr>
            <w:r>
              <w:t>12</w:t>
            </w:r>
          </w:p>
        </w:tc>
        <w:tc>
          <w:tcPr>
            <w:tcW w:w="1665" w:type="pct"/>
          </w:tcPr>
          <w:p w14:paraId="7147C847" w14:textId="5B474C2D" w:rsidR="000D0047" w:rsidRDefault="000D0047" w:rsidP="000D0047">
            <w:pPr>
              <w:pStyle w:val="a5"/>
            </w:pPr>
            <w:r>
              <w:t>1000</w:t>
            </w:r>
          </w:p>
        </w:tc>
        <w:tc>
          <w:tcPr>
            <w:tcW w:w="16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9DB34B1" w14:textId="380AE763" w:rsidR="000D0047" w:rsidRDefault="000D0047" w:rsidP="000D0047">
            <w:pPr>
              <w:pStyle w:val="a5"/>
            </w:pPr>
            <w:r>
              <w:rPr>
                <w:color w:val="000000"/>
                <w:szCs w:val="28"/>
              </w:rPr>
              <w:t>65.4</w:t>
            </w:r>
          </w:p>
        </w:tc>
      </w:tr>
    </w:tbl>
    <w:p w14:paraId="5DF4A86D" w14:textId="77777777" w:rsidR="004221D8" w:rsidRDefault="004221D8" w:rsidP="008940F6">
      <w:pPr>
        <w:ind w:firstLine="0"/>
        <w:rPr>
          <w:color w:val="000000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71"/>
        <w:gridCol w:w="4800"/>
      </w:tblGrid>
      <w:tr w:rsidR="005849A7" w:rsidRPr="00FA71D4" w14:paraId="0BC37952" w14:textId="77777777" w:rsidTr="005849A7">
        <w:trPr>
          <w:trHeight w:val="257"/>
        </w:trPr>
        <w:tc>
          <w:tcPr>
            <w:tcW w:w="4771" w:type="dxa"/>
          </w:tcPr>
          <w:p w14:paraId="0DEE3EA2" w14:textId="77777777" w:rsidR="005849A7" w:rsidRPr="005849A7" w:rsidRDefault="005849A7" w:rsidP="005849A7">
            <w:pPr>
              <w:pStyle w:val="a5"/>
            </w:pPr>
            <w:r w:rsidRPr="005849A7">
              <w:t>Номер ступени</w:t>
            </w:r>
          </w:p>
        </w:tc>
        <w:tc>
          <w:tcPr>
            <w:tcW w:w="4800" w:type="dxa"/>
          </w:tcPr>
          <w:p w14:paraId="07E588F3" w14:textId="77777777" w:rsidR="005849A7" w:rsidRPr="005849A7" w:rsidRDefault="005849A7" w:rsidP="005849A7">
            <w:pPr>
              <w:pStyle w:val="a5"/>
            </w:pPr>
            <w:r w:rsidRPr="005849A7">
              <w:t>Подача за один оборот шпинделя, мм</w:t>
            </w:r>
          </w:p>
        </w:tc>
      </w:tr>
      <w:tr w:rsidR="005849A7" w:rsidRPr="00FA71D4" w14:paraId="78149EB5" w14:textId="77777777" w:rsidTr="005849A7">
        <w:trPr>
          <w:trHeight w:val="257"/>
        </w:trPr>
        <w:tc>
          <w:tcPr>
            <w:tcW w:w="4771" w:type="dxa"/>
          </w:tcPr>
          <w:p w14:paraId="6511E440" w14:textId="77777777" w:rsidR="005849A7" w:rsidRPr="005849A7" w:rsidRDefault="005849A7" w:rsidP="005849A7">
            <w:pPr>
              <w:pStyle w:val="a5"/>
            </w:pPr>
            <w:r w:rsidRPr="005849A7">
              <w:t>1</w:t>
            </w:r>
          </w:p>
        </w:tc>
        <w:tc>
          <w:tcPr>
            <w:tcW w:w="4800" w:type="dxa"/>
          </w:tcPr>
          <w:p w14:paraId="7A6E648E" w14:textId="448173B4" w:rsidR="005849A7" w:rsidRPr="005849A7" w:rsidRDefault="00942FD2" w:rsidP="005849A7">
            <w:pPr>
              <w:pStyle w:val="a5"/>
            </w:pPr>
            <w:r>
              <w:t>0,12</w:t>
            </w:r>
          </w:p>
        </w:tc>
      </w:tr>
      <w:tr w:rsidR="005849A7" w:rsidRPr="00FA71D4" w14:paraId="04F8021C" w14:textId="77777777" w:rsidTr="005849A7">
        <w:trPr>
          <w:trHeight w:val="257"/>
        </w:trPr>
        <w:tc>
          <w:tcPr>
            <w:tcW w:w="4771" w:type="dxa"/>
          </w:tcPr>
          <w:p w14:paraId="4A198129" w14:textId="77777777" w:rsidR="005849A7" w:rsidRPr="005849A7" w:rsidRDefault="005849A7" w:rsidP="005849A7">
            <w:pPr>
              <w:pStyle w:val="a5"/>
            </w:pPr>
            <w:r w:rsidRPr="005849A7">
              <w:t>2</w:t>
            </w:r>
          </w:p>
        </w:tc>
        <w:tc>
          <w:tcPr>
            <w:tcW w:w="4800" w:type="dxa"/>
          </w:tcPr>
          <w:p w14:paraId="4F7CE207" w14:textId="2E32DD48" w:rsidR="005849A7" w:rsidRPr="005849A7" w:rsidRDefault="00942FD2" w:rsidP="005849A7">
            <w:pPr>
              <w:pStyle w:val="a5"/>
            </w:pPr>
            <w:r>
              <w:t>0,15</w:t>
            </w:r>
          </w:p>
        </w:tc>
      </w:tr>
      <w:tr w:rsidR="005849A7" w:rsidRPr="00FA71D4" w14:paraId="63F3022D" w14:textId="77777777" w:rsidTr="005849A7">
        <w:trPr>
          <w:trHeight w:val="257"/>
        </w:trPr>
        <w:tc>
          <w:tcPr>
            <w:tcW w:w="4771" w:type="dxa"/>
          </w:tcPr>
          <w:p w14:paraId="39759E4D" w14:textId="77777777" w:rsidR="005849A7" w:rsidRPr="005849A7" w:rsidRDefault="005849A7" w:rsidP="005849A7">
            <w:pPr>
              <w:pStyle w:val="a5"/>
            </w:pPr>
            <w:r w:rsidRPr="005849A7">
              <w:t>3</w:t>
            </w:r>
          </w:p>
        </w:tc>
        <w:tc>
          <w:tcPr>
            <w:tcW w:w="4800" w:type="dxa"/>
          </w:tcPr>
          <w:p w14:paraId="7046B74D" w14:textId="6DF760A2" w:rsidR="005849A7" w:rsidRPr="005849A7" w:rsidRDefault="00942FD2" w:rsidP="005849A7">
            <w:pPr>
              <w:pStyle w:val="a5"/>
            </w:pPr>
            <w:r>
              <w:t>0,20</w:t>
            </w:r>
          </w:p>
        </w:tc>
      </w:tr>
      <w:tr w:rsidR="005849A7" w:rsidRPr="00FA71D4" w14:paraId="70685F68" w14:textId="77777777" w:rsidTr="005849A7">
        <w:trPr>
          <w:trHeight w:val="257"/>
        </w:trPr>
        <w:tc>
          <w:tcPr>
            <w:tcW w:w="4771" w:type="dxa"/>
          </w:tcPr>
          <w:p w14:paraId="7CA76644" w14:textId="77777777" w:rsidR="005849A7" w:rsidRPr="005849A7" w:rsidRDefault="005849A7" w:rsidP="005849A7">
            <w:pPr>
              <w:pStyle w:val="a5"/>
            </w:pPr>
            <w:r w:rsidRPr="005849A7">
              <w:t>4</w:t>
            </w:r>
          </w:p>
        </w:tc>
        <w:tc>
          <w:tcPr>
            <w:tcW w:w="4800" w:type="dxa"/>
          </w:tcPr>
          <w:p w14:paraId="3D0B2A73" w14:textId="400D9FBD" w:rsidR="005849A7" w:rsidRPr="005849A7" w:rsidRDefault="00942FD2" w:rsidP="005849A7">
            <w:pPr>
              <w:pStyle w:val="a5"/>
            </w:pPr>
            <w:r>
              <w:t>0,26</w:t>
            </w:r>
          </w:p>
        </w:tc>
      </w:tr>
      <w:tr w:rsidR="005849A7" w:rsidRPr="00FA71D4" w14:paraId="02EAB698" w14:textId="77777777" w:rsidTr="005849A7">
        <w:trPr>
          <w:trHeight w:val="257"/>
        </w:trPr>
        <w:tc>
          <w:tcPr>
            <w:tcW w:w="4771" w:type="dxa"/>
          </w:tcPr>
          <w:p w14:paraId="6F210C9E" w14:textId="77777777" w:rsidR="005849A7" w:rsidRPr="005849A7" w:rsidRDefault="005849A7" w:rsidP="005849A7">
            <w:pPr>
              <w:pStyle w:val="a5"/>
            </w:pPr>
            <w:r w:rsidRPr="005849A7">
              <w:t>5</w:t>
            </w:r>
          </w:p>
        </w:tc>
        <w:tc>
          <w:tcPr>
            <w:tcW w:w="4800" w:type="dxa"/>
          </w:tcPr>
          <w:p w14:paraId="61EE02B5" w14:textId="00295C17" w:rsidR="005849A7" w:rsidRPr="005849A7" w:rsidRDefault="00942FD2" w:rsidP="005849A7">
            <w:pPr>
              <w:pStyle w:val="a5"/>
            </w:pPr>
            <w:r>
              <w:t>0,32</w:t>
            </w:r>
          </w:p>
        </w:tc>
      </w:tr>
      <w:tr w:rsidR="005849A7" w:rsidRPr="00FA71D4" w14:paraId="6B461CAD" w14:textId="77777777" w:rsidTr="005849A7">
        <w:trPr>
          <w:trHeight w:val="257"/>
        </w:trPr>
        <w:tc>
          <w:tcPr>
            <w:tcW w:w="4771" w:type="dxa"/>
          </w:tcPr>
          <w:p w14:paraId="016B9AB9" w14:textId="77777777" w:rsidR="005849A7" w:rsidRPr="005849A7" w:rsidRDefault="005849A7" w:rsidP="005849A7">
            <w:pPr>
              <w:pStyle w:val="a5"/>
            </w:pPr>
            <w:r w:rsidRPr="005849A7">
              <w:t>6</w:t>
            </w:r>
          </w:p>
        </w:tc>
        <w:tc>
          <w:tcPr>
            <w:tcW w:w="4800" w:type="dxa"/>
          </w:tcPr>
          <w:p w14:paraId="181B52D9" w14:textId="01554527" w:rsidR="005849A7" w:rsidRPr="005849A7" w:rsidRDefault="00942FD2" w:rsidP="005849A7">
            <w:pPr>
              <w:pStyle w:val="a5"/>
            </w:pPr>
            <w:r>
              <w:t>0,43</w:t>
            </w:r>
          </w:p>
        </w:tc>
      </w:tr>
      <w:tr w:rsidR="00B243BD" w:rsidRPr="00FA71D4" w14:paraId="7F794BF8" w14:textId="77777777" w:rsidTr="005849A7">
        <w:trPr>
          <w:trHeight w:val="257"/>
        </w:trPr>
        <w:tc>
          <w:tcPr>
            <w:tcW w:w="4771" w:type="dxa"/>
          </w:tcPr>
          <w:p w14:paraId="3D04BB7A" w14:textId="6B64683F" w:rsidR="00B243BD" w:rsidRPr="005849A7" w:rsidRDefault="00B243BD" w:rsidP="005849A7">
            <w:pPr>
              <w:pStyle w:val="a5"/>
            </w:pPr>
            <w:r>
              <w:t>7</w:t>
            </w:r>
          </w:p>
        </w:tc>
        <w:tc>
          <w:tcPr>
            <w:tcW w:w="4800" w:type="dxa"/>
          </w:tcPr>
          <w:p w14:paraId="79990C49" w14:textId="21DAE6AB" w:rsidR="00B243BD" w:rsidRDefault="00942FD2" w:rsidP="005849A7">
            <w:pPr>
              <w:pStyle w:val="a5"/>
            </w:pPr>
            <w:r>
              <w:t>0,57</w:t>
            </w:r>
          </w:p>
        </w:tc>
      </w:tr>
      <w:tr w:rsidR="00B243BD" w:rsidRPr="00FA71D4" w14:paraId="20FB983B" w14:textId="77777777" w:rsidTr="005849A7">
        <w:trPr>
          <w:trHeight w:val="257"/>
        </w:trPr>
        <w:tc>
          <w:tcPr>
            <w:tcW w:w="4771" w:type="dxa"/>
          </w:tcPr>
          <w:p w14:paraId="248E0639" w14:textId="06001C2C" w:rsidR="00B243BD" w:rsidRPr="005849A7" w:rsidRDefault="00B243BD" w:rsidP="005849A7">
            <w:pPr>
              <w:pStyle w:val="a5"/>
            </w:pPr>
            <w:r>
              <w:t>8</w:t>
            </w:r>
          </w:p>
        </w:tc>
        <w:tc>
          <w:tcPr>
            <w:tcW w:w="4800" w:type="dxa"/>
          </w:tcPr>
          <w:p w14:paraId="77916C7B" w14:textId="164A7649" w:rsidR="00B243BD" w:rsidRDefault="00942FD2" w:rsidP="005849A7">
            <w:pPr>
              <w:pStyle w:val="a5"/>
            </w:pPr>
            <w:r>
              <w:t>0,72</w:t>
            </w:r>
          </w:p>
        </w:tc>
      </w:tr>
      <w:tr w:rsidR="00B243BD" w:rsidRPr="00FA71D4" w14:paraId="0B59E254" w14:textId="77777777" w:rsidTr="005849A7">
        <w:trPr>
          <w:trHeight w:val="257"/>
        </w:trPr>
        <w:tc>
          <w:tcPr>
            <w:tcW w:w="4771" w:type="dxa"/>
          </w:tcPr>
          <w:p w14:paraId="6F4F841B" w14:textId="4D456B06" w:rsidR="00B243BD" w:rsidRPr="005849A7" w:rsidRDefault="00B243BD" w:rsidP="005849A7">
            <w:pPr>
              <w:pStyle w:val="a5"/>
            </w:pPr>
            <w:r>
              <w:t>9</w:t>
            </w:r>
          </w:p>
        </w:tc>
        <w:tc>
          <w:tcPr>
            <w:tcW w:w="4800" w:type="dxa"/>
          </w:tcPr>
          <w:p w14:paraId="588BEEED" w14:textId="1545512E" w:rsidR="00B243BD" w:rsidRDefault="00942FD2" w:rsidP="005849A7">
            <w:pPr>
              <w:pStyle w:val="a5"/>
            </w:pPr>
            <w:r>
              <w:t>0,96</w:t>
            </w:r>
          </w:p>
        </w:tc>
      </w:tr>
      <w:tr w:rsidR="00B243BD" w:rsidRPr="00FA71D4" w14:paraId="53C474BA" w14:textId="77777777" w:rsidTr="005849A7">
        <w:trPr>
          <w:trHeight w:val="257"/>
        </w:trPr>
        <w:tc>
          <w:tcPr>
            <w:tcW w:w="4771" w:type="dxa"/>
          </w:tcPr>
          <w:p w14:paraId="510C8D97" w14:textId="37F2CCAC" w:rsidR="00B243BD" w:rsidRPr="005849A7" w:rsidRDefault="00B243BD" w:rsidP="005849A7">
            <w:pPr>
              <w:pStyle w:val="a5"/>
            </w:pPr>
            <w:r>
              <w:t>10</w:t>
            </w:r>
          </w:p>
        </w:tc>
        <w:tc>
          <w:tcPr>
            <w:tcW w:w="4800" w:type="dxa"/>
          </w:tcPr>
          <w:p w14:paraId="69A0AAC7" w14:textId="1CACB2C2" w:rsidR="00B243BD" w:rsidRDefault="00942FD2" w:rsidP="005849A7">
            <w:pPr>
              <w:pStyle w:val="a5"/>
            </w:pPr>
            <w:r>
              <w:t>1,22</w:t>
            </w:r>
          </w:p>
        </w:tc>
      </w:tr>
      <w:tr w:rsidR="00B243BD" w:rsidRPr="00FA71D4" w14:paraId="0E06389F" w14:textId="77777777" w:rsidTr="005849A7">
        <w:trPr>
          <w:trHeight w:val="257"/>
        </w:trPr>
        <w:tc>
          <w:tcPr>
            <w:tcW w:w="4771" w:type="dxa"/>
          </w:tcPr>
          <w:p w14:paraId="430A0662" w14:textId="169288A7" w:rsidR="00B243BD" w:rsidRPr="005849A7" w:rsidRDefault="00B243BD" w:rsidP="005849A7">
            <w:pPr>
              <w:pStyle w:val="a5"/>
            </w:pPr>
            <w:r>
              <w:lastRenderedPageBreak/>
              <w:t>11</w:t>
            </w:r>
          </w:p>
        </w:tc>
        <w:tc>
          <w:tcPr>
            <w:tcW w:w="4800" w:type="dxa"/>
          </w:tcPr>
          <w:p w14:paraId="72A3B93C" w14:textId="52665C79" w:rsidR="00B243BD" w:rsidRDefault="00942FD2" w:rsidP="005849A7">
            <w:pPr>
              <w:pStyle w:val="a5"/>
            </w:pPr>
            <w:r>
              <w:t>1,60</w:t>
            </w:r>
          </w:p>
        </w:tc>
      </w:tr>
      <w:tr w:rsidR="000D0047" w:rsidRPr="00FA71D4" w14:paraId="76B70890" w14:textId="77777777" w:rsidTr="005849A7">
        <w:trPr>
          <w:trHeight w:val="257"/>
        </w:trPr>
        <w:tc>
          <w:tcPr>
            <w:tcW w:w="4771" w:type="dxa"/>
          </w:tcPr>
          <w:p w14:paraId="2C54ED7D" w14:textId="64D8C1A2" w:rsidR="000D0047" w:rsidRDefault="000D0047" w:rsidP="005849A7">
            <w:pPr>
              <w:pStyle w:val="a5"/>
            </w:pPr>
            <w:r>
              <w:t>12</w:t>
            </w:r>
          </w:p>
        </w:tc>
        <w:tc>
          <w:tcPr>
            <w:tcW w:w="4800" w:type="dxa"/>
          </w:tcPr>
          <w:p w14:paraId="5127961F" w14:textId="3DE08EC9" w:rsidR="000D0047" w:rsidRDefault="000D0047" w:rsidP="005849A7">
            <w:pPr>
              <w:pStyle w:val="a5"/>
            </w:pPr>
            <w:r>
              <w:t>2,24</w:t>
            </w:r>
          </w:p>
        </w:tc>
      </w:tr>
    </w:tbl>
    <w:p w14:paraId="7BC6FB5B" w14:textId="77777777" w:rsidR="005849A7" w:rsidRPr="00912115" w:rsidRDefault="005849A7" w:rsidP="008940F6">
      <w:pPr>
        <w:ind w:firstLine="0"/>
        <w:rPr>
          <w:color w:val="000000"/>
        </w:rPr>
      </w:pPr>
    </w:p>
    <w:p w14:paraId="1BA5D4A9" w14:textId="0883F8A2" w:rsidR="00711E2B" w:rsidRDefault="00711E2B" w:rsidP="00711E2B">
      <w:pPr>
        <w:pStyle w:val="3"/>
        <w:rPr>
          <w:rFonts w:eastAsia="Times New Roman"/>
        </w:rPr>
      </w:pPr>
      <w:r w:rsidRPr="00711E2B">
        <w:rPr>
          <w:rFonts w:eastAsia="Times New Roman"/>
        </w:rPr>
        <w:t>Определение класса кинематической структуры ОМП.</w:t>
      </w:r>
    </w:p>
    <w:p w14:paraId="43DC21F3" w14:textId="6423AD25" w:rsidR="000D18CA" w:rsidRPr="001919F3" w:rsidRDefault="000D18CA" w:rsidP="000D18CA">
      <w:r w:rsidRPr="001919F3">
        <w:t>Кинематическая структура станка представляет собой совокупность кинематических групп. Группы могут быть соединены между собой разными способами; их соединение зависит от многих факторов. Наибольшее влияние на соединение кинематических групп оказывают общность их исполнительных органов и источника движения, а также необходимость координации во времени создаваемых группами движений. Всякое соединение двух кинематических групп осуществляется специальными дополнительными устройствами, такими, как суммирующие механизмы, реверсы, муфты и др. Некоторые из них изображены на рис.1</w:t>
      </w:r>
      <w:r w:rsidR="00D43316">
        <w:t>1</w:t>
      </w:r>
      <w:r w:rsidRPr="001919F3">
        <w:t>.</w:t>
      </w:r>
    </w:p>
    <w:p w14:paraId="6F0F36D9" w14:textId="77777777" w:rsidR="000D18CA" w:rsidRDefault="000D18CA" w:rsidP="000D18CA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601DB659" wp14:editId="49697D07">
            <wp:extent cx="3129485" cy="3712845"/>
            <wp:effectExtent l="0" t="0" r="0" b="1905"/>
            <wp:docPr id="19" name="Рисунок 19" descr="https://studfiles.net/html/2706/176/html_j4rxBAlQ4Q.7n3U/img-rEeX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udfiles.net/html/2706/176/html_j4rxBAlQ4Q.7n3U/img-rEeXo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388" cy="371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81F4A" w14:textId="03DF8DBF" w:rsidR="000D18CA" w:rsidRPr="001919F3" w:rsidRDefault="000D18CA" w:rsidP="000D18CA">
      <w:pPr>
        <w:jc w:val="center"/>
      </w:pPr>
      <w:r>
        <w:rPr>
          <w:bCs/>
        </w:rPr>
        <w:t xml:space="preserve">Рисунок </w:t>
      </w:r>
      <w:r w:rsidR="00D43316">
        <w:rPr>
          <w:bCs/>
        </w:rPr>
        <w:t>11</w:t>
      </w:r>
      <w:r>
        <w:rPr>
          <w:bCs/>
        </w:rPr>
        <w:t xml:space="preserve"> –</w:t>
      </w:r>
      <w:r w:rsidRPr="001919F3">
        <w:rPr>
          <w:bCs/>
        </w:rPr>
        <w:t xml:space="preserve"> Механизмы металлорежущих станков:</w:t>
      </w:r>
    </w:p>
    <w:p w14:paraId="7395287B" w14:textId="77777777" w:rsidR="000D18CA" w:rsidRPr="001919F3" w:rsidRDefault="000D18CA" w:rsidP="000D18CA">
      <w:pPr>
        <w:jc w:val="center"/>
      </w:pPr>
      <w:r w:rsidRPr="001919F3">
        <w:rPr>
          <w:i/>
          <w:iCs/>
        </w:rPr>
        <w:t>а</w:t>
      </w:r>
      <w:r w:rsidRPr="001919F3">
        <w:t> – паросменные колеса; </w:t>
      </w:r>
      <w:r w:rsidRPr="001919F3">
        <w:rPr>
          <w:i/>
          <w:iCs/>
        </w:rPr>
        <w:t>б</w:t>
      </w:r>
      <w:r w:rsidRPr="001919F3">
        <w:t> – блок подвижных колес; </w:t>
      </w:r>
      <w:r w:rsidRPr="001919F3">
        <w:rPr>
          <w:i/>
          <w:iCs/>
        </w:rPr>
        <w:t>в</w:t>
      </w:r>
      <w:r w:rsidRPr="001919F3">
        <w:t> – механизм перебора;</w:t>
      </w:r>
      <w:r>
        <w:t xml:space="preserve"> </w:t>
      </w:r>
      <w:r w:rsidRPr="001919F3">
        <w:rPr>
          <w:i/>
          <w:iCs/>
        </w:rPr>
        <w:t>г</w:t>
      </w:r>
      <w:r w:rsidRPr="001919F3">
        <w:t>, </w:t>
      </w:r>
      <w:r w:rsidRPr="001919F3">
        <w:rPr>
          <w:i/>
          <w:iCs/>
        </w:rPr>
        <w:t>д</w:t>
      </w:r>
      <w:r w:rsidRPr="001919F3">
        <w:t> – реверсивный механизм</w:t>
      </w:r>
    </w:p>
    <w:p w14:paraId="3C3EE547" w14:textId="77777777" w:rsidR="000D18CA" w:rsidRPr="001919F3" w:rsidRDefault="000D18CA" w:rsidP="000D18CA">
      <w:r w:rsidRPr="001919F3">
        <w:t xml:space="preserve">Главной и определяющей частью кинематической структуры любого станка является его формообразующая часть, составляющая общее число и </w:t>
      </w:r>
      <w:r w:rsidRPr="001919F3">
        <w:lastRenderedPageBreak/>
        <w:t>характер групп формообразования, а также их кинематическое соединение. По этому признаку все многообразие кинематических структур металлорежущих станков можно разделить на три класса:</w:t>
      </w:r>
    </w:p>
    <w:p w14:paraId="53EEB287" w14:textId="77777777" w:rsidR="000D18CA" w:rsidRPr="001919F3" w:rsidRDefault="000D18CA" w:rsidP="000D18CA">
      <w:r w:rsidRPr="001919F3">
        <w:t>1. Класс </w:t>
      </w:r>
      <w:r w:rsidRPr="001919F3">
        <w:rPr>
          <w:i/>
          <w:iCs/>
        </w:rPr>
        <w:t>элементарных структур </w:t>
      </w:r>
      <w:r w:rsidRPr="001919F3">
        <w:t>Э, к которому относятся станки с кинематической структурой, содержащей только простые группы формообразования – группы, создающие движения Ф(В) и Ф(П)</w:t>
      </w:r>
      <w:r w:rsidRPr="001919F3">
        <w:rPr>
          <w:i/>
          <w:iCs/>
        </w:rPr>
        <w:t>.</w:t>
      </w:r>
    </w:p>
    <w:p w14:paraId="0743C7CD" w14:textId="77777777" w:rsidR="000D18CA" w:rsidRPr="001919F3" w:rsidRDefault="000D18CA" w:rsidP="000D18CA">
      <w:r w:rsidRPr="001919F3">
        <w:t>2. Класс </w:t>
      </w:r>
      <w:r w:rsidRPr="001919F3">
        <w:rPr>
          <w:i/>
          <w:iCs/>
        </w:rPr>
        <w:t>сложных структур </w:t>
      </w:r>
      <w:r w:rsidRPr="001919F3">
        <w:t>С,</w:t>
      </w:r>
      <w:r w:rsidRPr="001919F3">
        <w:rPr>
          <w:i/>
          <w:iCs/>
        </w:rPr>
        <w:t> </w:t>
      </w:r>
      <w:r w:rsidRPr="001919F3">
        <w:t>к которому относятся станки с кинематической структурой, содержащей только сложные группы формообразования – группы, создающие движения Ф(В</w:t>
      </w:r>
      <w:r w:rsidRPr="001919F3">
        <w:rPr>
          <w:vertAlign w:val="subscript"/>
        </w:rPr>
        <w:t>1</w:t>
      </w:r>
      <w:r w:rsidRPr="001919F3">
        <w:t>В</w:t>
      </w:r>
      <w:r w:rsidRPr="001919F3">
        <w:rPr>
          <w:vertAlign w:val="subscript"/>
        </w:rPr>
        <w:t>2</w:t>
      </w:r>
      <w:r w:rsidRPr="001919F3">
        <w:t>) или Ф(В</w:t>
      </w:r>
      <w:r w:rsidRPr="001919F3">
        <w:rPr>
          <w:vertAlign w:val="subscript"/>
        </w:rPr>
        <w:t>1</w:t>
      </w:r>
      <w:r w:rsidRPr="001919F3">
        <w:t>В</w:t>
      </w:r>
      <w:r w:rsidRPr="001919F3">
        <w:rPr>
          <w:vertAlign w:val="subscript"/>
        </w:rPr>
        <w:t>2</w:t>
      </w:r>
      <w:r w:rsidRPr="001919F3">
        <w:t>П</w:t>
      </w:r>
      <w:r w:rsidRPr="001919F3">
        <w:rPr>
          <w:vertAlign w:val="subscript"/>
        </w:rPr>
        <w:t>З</w:t>
      </w:r>
      <w:r w:rsidRPr="001919F3">
        <w:t>) (рис.10).</w:t>
      </w:r>
    </w:p>
    <w:p w14:paraId="4E54C662" w14:textId="77777777" w:rsidR="000D18CA" w:rsidRPr="001919F3" w:rsidRDefault="000D18CA" w:rsidP="000D18CA">
      <w:r w:rsidRPr="001919F3">
        <w:t>3. Класс </w:t>
      </w:r>
      <w:r w:rsidRPr="001919F3">
        <w:rPr>
          <w:i/>
          <w:iCs/>
        </w:rPr>
        <w:t>комбинированных структур </w:t>
      </w:r>
      <w:r w:rsidRPr="001919F3">
        <w:t>К,</w:t>
      </w:r>
      <w:r w:rsidRPr="001919F3">
        <w:rPr>
          <w:i/>
          <w:iCs/>
        </w:rPr>
        <w:t> </w:t>
      </w:r>
      <w:r w:rsidRPr="001919F3">
        <w:t>к которому относятся станки с кинематической структурой, содержащей одновременно и простые и сложные группы формообразования.</w:t>
      </w:r>
    </w:p>
    <w:p w14:paraId="254B7F4F" w14:textId="77777777" w:rsidR="000D18CA" w:rsidRPr="001919F3" w:rsidRDefault="000D18CA" w:rsidP="000D18CA">
      <w:r w:rsidRPr="001919F3">
        <w:t>Каждый класс содержит определенное число типовых кинематических структур станков, которое можно условно записать буквой с последующими двумя цифрами. Буква указывает на класс, первая цифра – на число формообразующих групп, вторая цифра – на суммарное число простых вращательных и прямолинейных движений, составляющих все формообразующие движения станка. Например, запись К24 означает, что станок имеет комбинированную структуру, две группы формообразования с четырьмя простыми движениями</w:t>
      </w:r>
    </w:p>
    <w:p w14:paraId="5C5FCE24" w14:textId="77777777" w:rsidR="000D18CA" w:rsidRPr="001919F3" w:rsidRDefault="000D18CA" w:rsidP="000D18CA">
      <w:r w:rsidRPr="001919F3">
        <w:t>Кинем</w:t>
      </w:r>
      <w:r>
        <w:t>атические структуры станков Э12</w:t>
      </w:r>
    </w:p>
    <w:p w14:paraId="6274301D" w14:textId="77777777" w:rsidR="000D18CA" w:rsidRPr="001919F3" w:rsidRDefault="000D18CA" w:rsidP="000D18CA">
      <w:r w:rsidRPr="001919F3">
        <w:t>Где Э- Класс </w:t>
      </w:r>
      <w:r w:rsidRPr="001919F3">
        <w:rPr>
          <w:i/>
          <w:iCs/>
        </w:rPr>
        <w:t>элементарных структур </w:t>
      </w:r>
      <w:r w:rsidRPr="001919F3">
        <w:t>Э, к которому относятся станки с кинематической структурой, содержащей только простые группы формообразования – группы, создающие движения Ф(В) и Ф(П);</w:t>
      </w:r>
    </w:p>
    <w:p w14:paraId="1E66BE1A" w14:textId="77777777" w:rsidR="000D18CA" w:rsidRPr="001919F3" w:rsidRDefault="000D18CA" w:rsidP="000D18CA">
      <w:r>
        <w:t>1</w:t>
      </w:r>
      <w:r w:rsidRPr="001919F3">
        <w:t xml:space="preserve">- соответствующих числу групп формообразования в структуре станка </w:t>
      </w:r>
    </w:p>
    <w:p w14:paraId="66979EB2" w14:textId="77777777" w:rsidR="000D18CA" w:rsidRPr="001919F3" w:rsidRDefault="000D18CA" w:rsidP="000D18CA">
      <w:r>
        <w:t>2</w:t>
      </w:r>
      <w:r w:rsidRPr="001919F3">
        <w:t>- общему числу элементарных движений (исполнительных кинематических пар) в этих группах.</w:t>
      </w:r>
    </w:p>
    <w:p w14:paraId="61AFF5CB" w14:textId="77777777" w:rsidR="000D18CA" w:rsidRPr="001919F3" w:rsidRDefault="0040152A" w:rsidP="000D18CA">
      <m:oMath>
        <m:sSub>
          <m:sSubPr>
            <m:ctrlPr>
              <w:rPr>
                <w:rFonts w:ascii="Cambria Math" w:eastAsia="Calibri" w:hAnsi="Cambria Math"/>
                <w:i/>
              </w:rPr>
            </m:ctrlPr>
          </m:sSubPr>
          <m:e>
            <m:r>
              <w:rPr>
                <w:rFonts w:ascii="Cambria Math" w:eastAsia="Calibri" w:hAnsi="Cambria Math"/>
              </w:rPr>
              <m:t>Ф</m:t>
            </m:r>
          </m:e>
          <m:sub>
            <m:r>
              <w:rPr>
                <w:rFonts w:ascii="Cambria Math" w:eastAsia="Calibri" w:hAnsi="Cambria Math"/>
                <w:lang w:val="en-US"/>
              </w:rPr>
              <m:t>v</m:t>
            </m:r>
          </m:sub>
        </m:sSub>
      </m:oMath>
      <w:r w:rsidR="000D18CA" w:rsidRPr="001919F3">
        <w:t>=(</w:t>
      </w:r>
      <w:r w:rsidR="000D18CA" w:rsidRPr="001919F3">
        <w:fldChar w:fldCharType="begin"/>
      </w:r>
      <w:r w:rsidR="000D18CA" w:rsidRPr="001919F3"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B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u</m:t>
            </m:r>
          </m:sub>
        </m:sSub>
      </m:oMath>
      <w:r w:rsidR="000D18CA" w:rsidRPr="001919F3">
        <w:fldChar w:fldCharType="separate"/>
      </w:r>
      <w:r w:rsidR="000D18CA" w:rsidRPr="001919F3">
        <w:t>В</w:t>
      </w:r>
      <w:r w:rsidR="000D18CA" w:rsidRPr="001919F3">
        <w:fldChar w:fldCharType="end"/>
      </w:r>
      <w:r w:rsidR="000D18CA" w:rsidRPr="001919F3">
        <w:t>) формообразование для скорости;</w:t>
      </w:r>
    </w:p>
    <w:p w14:paraId="36755280" w14:textId="77777777" w:rsidR="000D18CA" w:rsidRDefault="0040152A" w:rsidP="000D18CA">
      <m:oMath>
        <m:sSub>
          <m:sSubPr>
            <m:ctrlPr>
              <w:rPr>
                <w:rFonts w:ascii="Cambria Math" w:eastAsia="Calibri" w:hAnsi="Cambria Math"/>
                <w:i/>
                <w:lang w:val="en-US"/>
              </w:rPr>
            </m:ctrlPr>
          </m:sSubPr>
          <m:e>
            <m:r>
              <w:rPr>
                <w:rFonts w:ascii="Cambria Math" w:eastAsia="Calibri" w:hAnsi="Cambria Math"/>
              </w:rPr>
              <m:t>Ф</m:t>
            </m:r>
          </m:e>
          <m:sub>
            <m:r>
              <w:rPr>
                <w:rFonts w:ascii="Cambria Math" w:eastAsia="Calibri" w:hAnsi="Cambria Math"/>
                <w:lang w:val="en-US"/>
              </w:rPr>
              <m:t>S</m:t>
            </m:r>
          </m:sub>
        </m:sSub>
      </m:oMath>
      <w:r w:rsidR="000D18CA" w:rsidRPr="001919F3">
        <w:t>=(</w:t>
      </w:r>
      <w:r w:rsidR="000D18CA">
        <w:t xml:space="preserve"> П</w:t>
      </w:r>
      <w:r w:rsidR="000D18CA" w:rsidRPr="001919F3">
        <w:t>) формообразование для подачи</w:t>
      </w:r>
    </w:p>
    <w:p w14:paraId="4DEAC59A" w14:textId="77777777" w:rsidR="000D18CA" w:rsidRDefault="000D18CA" w:rsidP="000D18CA"/>
    <w:p w14:paraId="42AB7B43" w14:textId="2D6C1CC5" w:rsidR="00711E2B" w:rsidRDefault="00711E2B" w:rsidP="00711E2B">
      <w:pPr>
        <w:pStyle w:val="2"/>
        <w:rPr>
          <w:rFonts w:eastAsia="Times New Roman"/>
          <w:lang w:eastAsia="ru-RU"/>
        </w:rPr>
      </w:pPr>
      <w:bookmarkStart w:id="11" w:name="_Toc68786731"/>
      <w:r w:rsidRPr="00711E2B">
        <w:rPr>
          <w:rFonts w:eastAsia="Times New Roman"/>
          <w:lang w:eastAsia="ru-RU"/>
        </w:rPr>
        <w:lastRenderedPageBreak/>
        <w:t>Определение кинематической цепи главного движения ОМП</w:t>
      </w:r>
      <w:bookmarkEnd w:id="11"/>
    </w:p>
    <w:p w14:paraId="27988A49" w14:textId="77777777" w:rsidR="00FA1001" w:rsidRPr="00FA1001" w:rsidRDefault="00FA1001" w:rsidP="00FA1001">
      <w:pPr>
        <w:rPr>
          <w:lang w:eastAsia="ru-RU"/>
        </w:rPr>
      </w:pPr>
    </w:p>
    <w:p w14:paraId="47A49CC5" w14:textId="522812D7" w:rsidR="000D18CA" w:rsidRPr="006B3734" w:rsidRDefault="000D0047" w:rsidP="000D0047">
      <w:pPr>
        <w:ind w:firstLine="0"/>
        <w:jc w:val="center"/>
        <w:rPr>
          <w:lang w:eastAsia="ru-RU"/>
        </w:rPr>
      </w:pPr>
      <w:r>
        <w:rPr>
          <w:noProof/>
        </w:rPr>
        <w:drawing>
          <wp:inline distT="0" distB="0" distL="0" distR="0" wp14:anchorId="666798CC" wp14:editId="1ACB597B">
            <wp:extent cx="4390716" cy="6133117"/>
            <wp:effectExtent l="0" t="0" r="0" b="127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66" b="5578"/>
                    <a:stretch/>
                  </pic:blipFill>
                  <pic:spPr bwMode="auto">
                    <a:xfrm>
                      <a:off x="0" y="0"/>
                      <a:ext cx="4396386" cy="6141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722573" w14:textId="21557B16" w:rsidR="000D18CA" w:rsidRDefault="000D18CA" w:rsidP="00942FD2">
      <w:pPr>
        <w:jc w:val="center"/>
        <w:rPr>
          <w:lang w:eastAsia="ru-RU"/>
        </w:rPr>
      </w:pPr>
      <w:r>
        <w:rPr>
          <w:lang w:eastAsia="ru-RU"/>
        </w:rPr>
        <w:t xml:space="preserve">Рисунок </w:t>
      </w:r>
      <w:r w:rsidR="00D43316">
        <w:rPr>
          <w:lang w:eastAsia="ru-RU"/>
        </w:rPr>
        <w:t>13</w:t>
      </w:r>
      <w:r w:rsidR="00942FD2">
        <w:rPr>
          <w:lang w:eastAsia="ru-RU"/>
        </w:rPr>
        <w:t xml:space="preserve"> </w:t>
      </w:r>
      <w:r>
        <w:rPr>
          <w:lang w:eastAsia="ru-RU"/>
        </w:rPr>
        <w:t xml:space="preserve">– </w:t>
      </w:r>
      <w:r w:rsidRPr="006B3734">
        <w:rPr>
          <w:lang w:eastAsia="ru-RU"/>
        </w:rPr>
        <w:t xml:space="preserve">Кинематическая схема сверлильного станка </w:t>
      </w:r>
      <w:r w:rsidR="00C87EB6">
        <w:rPr>
          <w:lang w:eastAsia="ru-RU"/>
        </w:rPr>
        <w:t>2</w:t>
      </w:r>
      <w:r w:rsidR="000D0047">
        <w:rPr>
          <w:lang w:eastAsia="ru-RU"/>
        </w:rPr>
        <w:t>Н</w:t>
      </w:r>
      <w:r w:rsidR="00C87EB6">
        <w:rPr>
          <w:lang w:eastAsia="ru-RU"/>
        </w:rPr>
        <w:t>15</w:t>
      </w:r>
      <w:r w:rsidR="000D0047">
        <w:rPr>
          <w:lang w:eastAsia="ru-RU"/>
        </w:rPr>
        <w:t>0</w:t>
      </w:r>
    </w:p>
    <w:p w14:paraId="076AF9D3" w14:textId="77777777" w:rsidR="00711E2B" w:rsidRPr="00711E2B" w:rsidRDefault="00711E2B" w:rsidP="00711E2B">
      <w:pPr>
        <w:rPr>
          <w:lang w:eastAsia="ru-RU"/>
        </w:rPr>
      </w:pPr>
    </w:p>
    <w:p w14:paraId="2DFECACD" w14:textId="21FDC865" w:rsidR="00711E2B" w:rsidRPr="00711E2B" w:rsidRDefault="00711E2B" w:rsidP="00711E2B">
      <w:pPr>
        <w:pStyle w:val="1"/>
        <w:rPr>
          <w:rFonts w:eastAsia="Times New Roman"/>
          <w:lang w:eastAsia="ru-RU"/>
        </w:rPr>
      </w:pPr>
      <w:bookmarkStart w:id="12" w:name="_Toc68786732"/>
      <w:r w:rsidRPr="00711E2B">
        <w:rPr>
          <w:rFonts w:eastAsia="Times New Roman"/>
          <w:lang w:eastAsia="ru-RU"/>
        </w:rPr>
        <w:lastRenderedPageBreak/>
        <w:t>Разработка вариантов структурных сеток модернизируемого ОМП.</w:t>
      </w:r>
      <w:bookmarkEnd w:id="12"/>
    </w:p>
    <w:p w14:paraId="22B6E853" w14:textId="1FFD952C" w:rsidR="00711E2B" w:rsidRDefault="00711E2B" w:rsidP="00711E2B">
      <w:pPr>
        <w:pStyle w:val="2"/>
        <w:rPr>
          <w:rFonts w:eastAsia="Times New Roman"/>
          <w:lang w:eastAsia="ru-RU"/>
        </w:rPr>
      </w:pPr>
      <w:bookmarkStart w:id="13" w:name="_Toc68786733"/>
      <w:r w:rsidRPr="00711E2B">
        <w:rPr>
          <w:rFonts w:eastAsia="Times New Roman"/>
          <w:lang w:eastAsia="ru-RU"/>
        </w:rPr>
        <w:t>Расчет режимных параметров обработки для различных условий резания.</w:t>
      </w:r>
      <w:bookmarkEnd w:id="13"/>
    </w:p>
    <w:p w14:paraId="7871F2EB" w14:textId="6189DB39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Скорость резания при сверлении</w:t>
      </w:r>
      <w:r w:rsidR="0079260C">
        <w:rPr>
          <w:sz w:val="28"/>
          <w:szCs w:val="28"/>
        </w:rPr>
        <w:t xml:space="preserve"> и нарезании резьбы</w:t>
      </w:r>
      <w:r w:rsidRPr="00D54F30">
        <w:rPr>
          <w:sz w:val="28"/>
          <w:szCs w:val="28"/>
        </w:rPr>
        <w:t xml:space="preserve"> определяется по следующей формуле:</w:t>
      </w:r>
    </w:p>
    <w:p w14:paraId="46810BEB" w14:textId="67867D31" w:rsidR="0051738C" w:rsidRPr="00D54F30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D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q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T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S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y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,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  <m:r>
            <w:rPr>
              <w:rFonts w:ascii="Cambria Math"/>
              <w:sz w:val="28"/>
              <w:szCs w:val="28"/>
            </w:rPr>
            <m:t>,</m:t>
          </m:r>
        </m:oMath>
      </m:oMathPara>
    </w:p>
    <w:p w14:paraId="5FB31B99" w14:textId="34592562" w:rsidR="0051738C" w:rsidRPr="00D54F30" w:rsidRDefault="0051738C" w:rsidP="0051738C">
      <w:r w:rsidRPr="00D54F30">
        <w:t>где</w:t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/>
              </w:rPr>
              <m:t>C</m:t>
            </m:r>
          </m:e>
          <m:sub>
            <m:r>
              <w:rPr>
                <w:rFonts w:ascii="Cambria Math"/>
              </w:rPr>
              <m:t>V</m:t>
            </m:r>
          </m:sub>
        </m:sSub>
      </m:oMath>
      <w:r w:rsidRPr="00D54F30">
        <w:t xml:space="preserve"> - коэффициент [2, стр. 278, таблица 28]</w:t>
      </w:r>
    </w:p>
    <w:p w14:paraId="7536A5A1" w14:textId="71ED665B" w:rsidR="0051738C" w:rsidRPr="00D54F30" w:rsidRDefault="0051738C" w:rsidP="0051738C">
      <m:oMath>
        <m:r>
          <w:rPr>
            <w:rFonts w:ascii="Cambria Math"/>
          </w:rPr>
          <m:t>D</m:t>
        </m:r>
      </m:oMath>
      <w:r w:rsidRPr="00D54F30">
        <w:t xml:space="preserve"> - диаметр сверления, мм,</w:t>
      </w:r>
    </w:p>
    <w:p w14:paraId="4C7D04A7" w14:textId="3B7C9384" w:rsidR="0051738C" w:rsidRPr="00D54F30" w:rsidRDefault="0040152A" w:rsidP="0051738C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/>
              </w:rPr>
              <m:t>К</m:t>
            </m:r>
          </m:e>
          <m:sub>
            <m:r>
              <w:rPr>
                <w:rFonts w:ascii="Cambria Math"/>
              </w:rPr>
              <m:t>V</m:t>
            </m:r>
          </m:sub>
        </m:sSub>
      </m:oMath>
      <w:r w:rsidR="0051738C" w:rsidRPr="00D54F30">
        <w:t>- коэффициент учитывающий влияние различных факторов,</w:t>
      </w:r>
    </w:p>
    <w:p w14:paraId="73285B8C" w14:textId="3533FC81" w:rsidR="0051738C" w:rsidRPr="00D54F30" w:rsidRDefault="0040152A" w:rsidP="0051738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K</m:t>
              </m:r>
            </m:e>
            <m:sub>
              <m:r>
                <w:rPr>
                  <w:rFonts w:ascii="Cambria Math"/>
                </w:rPr>
                <m:t>V</m:t>
              </m:r>
            </m:sub>
          </m:sSub>
          <m:r>
            <w:rPr>
              <w:rFonts w:asci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K</m:t>
              </m:r>
            </m:e>
            <m:sub>
              <m:r>
                <w:rPr>
                  <w:rFonts w:ascii="Cambria Math"/>
                </w:rPr>
                <m:t>mV</m:t>
              </m:r>
            </m:sub>
          </m:sSub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K</m:t>
              </m:r>
            </m:e>
            <m:sub>
              <m:r>
                <w:rPr>
                  <w:rFonts w:ascii="Cambria Math"/>
                </w:rPr>
                <m:t>uV</m:t>
              </m:r>
            </m:sub>
          </m:sSub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/>
                </w:rPr>
                <m:t>K</m:t>
              </m:r>
            </m:e>
            <m:sub>
              <m:r>
                <w:rPr>
                  <w:rFonts w:ascii="Cambria Math"/>
                </w:rPr>
                <m:t>LV</m:t>
              </m:r>
            </m:sub>
          </m:sSub>
        </m:oMath>
      </m:oMathPara>
    </w:p>
    <w:p w14:paraId="6E4D04BD" w14:textId="266ABAA1" w:rsidR="0051738C" w:rsidRPr="00D54F30" w:rsidRDefault="0051738C" w:rsidP="0051738C">
      <m:oMath>
        <m:r>
          <w:rPr>
            <w:rFonts w:ascii="Cambria Math"/>
          </w:rPr>
          <m:t>Т</m:t>
        </m:r>
      </m:oMath>
      <w:r w:rsidRPr="00D54F30">
        <w:t xml:space="preserve"> - среднее значение стойкости инструмента, мин,</w:t>
      </w:r>
    </w:p>
    <w:p w14:paraId="1BBBC2AB" w14:textId="2D7D9E50" w:rsidR="0051738C" w:rsidRPr="00D54F30" w:rsidRDefault="0051738C" w:rsidP="0051738C">
      <m:oMath>
        <m:r>
          <w:rPr>
            <w:rFonts w:ascii="Cambria Math"/>
          </w:rPr>
          <m:t>S</m:t>
        </m:r>
      </m:oMath>
      <w:r w:rsidRPr="00D54F30">
        <w:t xml:space="preserve"> - подача, мм/об,</w:t>
      </w:r>
    </w:p>
    <w:p w14:paraId="0D27E547" w14:textId="472F30EA" w:rsidR="0051738C" w:rsidRPr="00D54F30" w:rsidRDefault="0051738C" w:rsidP="0051738C">
      <m:oMath>
        <m:r>
          <w:rPr>
            <w:rFonts w:ascii="Cambria Math"/>
          </w:rPr>
          <m:t>m,q,y</m:t>
        </m:r>
      </m:oMath>
      <w:r w:rsidRPr="00D54F30">
        <w:t xml:space="preserve"> - показатели степени.</w:t>
      </w:r>
    </w:p>
    <w:p w14:paraId="63E1C7A9" w14:textId="79CADBC0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Скорость резания при зенкеровании, рассверливании и </w:t>
      </w:r>
      <w:r w:rsidR="00BB3CAF" w:rsidRPr="00D54F30">
        <w:rPr>
          <w:sz w:val="28"/>
          <w:szCs w:val="28"/>
        </w:rPr>
        <w:t>развертывании определяется</w:t>
      </w:r>
      <w:r w:rsidRPr="00D54F30">
        <w:rPr>
          <w:sz w:val="28"/>
          <w:szCs w:val="28"/>
        </w:rPr>
        <w:t xml:space="preserve"> по следующей формуле:</w:t>
      </w:r>
    </w:p>
    <w:p w14:paraId="67B59035" w14:textId="5FDB37C3" w:rsidR="0051738C" w:rsidRPr="00D54F30" w:rsidRDefault="0051738C" w:rsidP="0051738C">
      <w:pPr>
        <w:pStyle w:val="af5"/>
        <w:jc w:val="center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D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q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T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t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x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S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y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,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3B6A3E16" w14:textId="77F719F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где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V</m:t>
            </m:r>
          </m:sub>
        </m:sSub>
      </m:oMath>
      <w:r w:rsidRPr="00D54F30">
        <w:rPr>
          <w:sz w:val="28"/>
          <w:szCs w:val="28"/>
        </w:rPr>
        <w:t xml:space="preserve"> - коэффициент [2, стр. 279, таблица 29]</w:t>
      </w:r>
    </w:p>
    <w:p w14:paraId="75DC9CFE" w14:textId="5DAC08AC" w:rsidR="0051738C" w:rsidRPr="00D54F30" w:rsidRDefault="0051738C" w:rsidP="0051738C">
      <w:pPr>
        <w:pStyle w:val="af5"/>
        <w:rPr>
          <w:sz w:val="28"/>
          <w:szCs w:val="28"/>
        </w:rPr>
      </w:pPr>
      <m:oMath>
        <m:r>
          <w:rPr>
            <w:rFonts w:ascii="Cambria Math"/>
            <w:sz w:val="28"/>
            <w:szCs w:val="28"/>
          </w:rPr>
          <m:t>D</m:t>
        </m:r>
      </m:oMath>
      <w:r w:rsidRPr="00D54F30">
        <w:rPr>
          <w:sz w:val="28"/>
          <w:szCs w:val="28"/>
        </w:rPr>
        <w:t xml:space="preserve"> - диаметр сверления, мм,</w:t>
      </w:r>
    </w:p>
    <w:p w14:paraId="2B7FB5A9" w14:textId="2BD596B6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К</m:t>
            </m:r>
          </m:e>
          <m:sub>
            <m:r>
              <w:rPr>
                <w:rFonts w:ascii="Cambria Math"/>
                <w:sz w:val="28"/>
                <w:szCs w:val="28"/>
              </w:rPr>
              <m:t>V</m:t>
            </m:r>
          </m:sub>
        </m:sSub>
      </m:oMath>
      <w:r w:rsidR="0051738C" w:rsidRPr="00D54F30">
        <w:rPr>
          <w:sz w:val="28"/>
          <w:szCs w:val="28"/>
        </w:rPr>
        <w:t>- коэффициент учитывающий влияние различных факторов,</w:t>
      </w:r>
    </w:p>
    <w:p w14:paraId="5D68D1C2" w14:textId="3C0390FF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mV</m:t>
              </m:r>
            </m:sub>
          </m:sSub>
          <m:r>
            <w:rPr>
              <w:rFonts w:ascii="Cambria Math" w:hAnsi="Cambria Math" w:cs="Cambria Math"/>
              <w:sz w:val="28"/>
              <w:szCs w:val="28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uV</m:t>
              </m:r>
            </m:sub>
          </m:sSub>
          <m:r>
            <w:rPr>
              <w:rFonts w:ascii="Cambria Math" w:hAnsi="Cambria Math" w:cs="Cambria Math"/>
              <w:sz w:val="28"/>
              <w:szCs w:val="28"/>
            </w:rPr>
            <m:t>⋅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LV</m:t>
              </m:r>
            </m:sub>
          </m:sSub>
        </m:oMath>
      </m:oMathPara>
    </w:p>
    <w:p w14:paraId="1943F69D" w14:textId="6FDE480C" w:rsidR="0051738C" w:rsidRPr="00D54F30" w:rsidRDefault="0051738C" w:rsidP="0051738C">
      <w:pPr>
        <w:pStyle w:val="af5"/>
        <w:rPr>
          <w:sz w:val="28"/>
          <w:szCs w:val="28"/>
        </w:rPr>
      </w:pPr>
      <m:oMath>
        <m:r>
          <w:rPr>
            <w:rFonts w:ascii="Cambria Math"/>
            <w:sz w:val="28"/>
            <w:szCs w:val="28"/>
          </w:rPr>
          <m:t>Т</m:t>
        </m:r>
      </m:oMath>
      <w:r w:rsidRPr="00D54F30">
        <w:rPr>
          <w:sz w:val="28"/>
          <w:szCs w:val="28"/>
        </w:rPr>
        <w:t xml:space="preserve"> - среднее значение стойкости инструмента, мин,</w:t>
      </w:r>
    </w:p>
    <w:p w14:paraId="5F58B788" w14:textId="3D7EE427" w:rsidR="0051738C" w:rsidRPr="00D54F30" w:rsidRDefault="0051738C" w:rsidP="0051738C">
      <w:pPr>
        <w:pStyle w:val="af5"/>
        <w:rPr>
          <w:sz w:val="28"/>
          <w:szCs w:val="28"/>
        </w:rPr>
      </w:pPr>
      <m:oMath>
        <m:r>
          <w:rPr>
            <w:rFonts w:ascii="Cambria Math"/>
            <w:sz w:val="28"/>
            <w:szCs w:val="28"/>
          </w:rPr>
          <m:t>t</m:t>
        </m:r>
      </m:oMath>
      <w:r w:rsidRPr="00D54F30">
        <w:rPr>
          <w:sz w:val="28"/>
          <w:szCs w:val="28"/>
        </w:rPr>
        <w:t xml:space="preserve"> - глубина резания, мм,</w:t>
      </w:r>
    </w:p>
    <w:p w14:paraId="6985B5B8" w14:textId="61E2E1CE" w:rsidR="0051738C" w:rsidRPr="00D54F30" w:rsidRDefault="0051738C" w:rsidP="0051738C">
      <w:pPr>
        <w:pStyle w:val="af5"/>
        <w:rPr>
          <w:sz w:val="28"/>
          <w:szCs w:val="28"/>
        </w:rPr>
      </w:pPr>
      <m:oMath>
        <m:r>
          <w:rPr>
            <w:rFonts w:ascii="Cambria Math"/>
            <w:sz w:val="28"/>
            <w:szCs w:val="28"/>
          </w:rPr>
          <m:t>S</m:t>
        </m:r>
      </m:oMath>
      <w:r w:rsidRPr="00D54F30">
        <w:rPr>
          <w:sz w:val="28"/>
          <w:szCs w:val="28"/>
        </w:rPr>
        <w:t xml:space="preserve"> - подача, мм/об,</w:t>
      </w:r>
    </w:p>
    <w:p w14:paraId="49994177" w14:textId="3A7646C6" w:rsidR="0051738C" w:rsidRDefault="0051738C" w:rsidP="0051738C">
      <w:pPr>
        <w:pStyle w:val="af5"/>
        <w:rPr>
          <w:sz w:val="28"/>
          <w:szCs w:val="28"/>
        </w:rPr>
      </w:pPr>
      <m:oMath>
        <m:r>
          <w:rPr>
            <w:rFonts w:ascii="Cambria Math"/>
            <w:sz w:val="28"/>
            <w:szCs w:val="28"/>
          </w:rPr>
          <m:t>m,x,y</m:t>
        </m:r>
      </m:oMath>
      <w:r w:rsidRPr="00D54F30">
        <w:rPr>
          <w:sz w:val="28"/>
          <w:szCs w:val="28"/>
        </w:rPr>
        <w:t xml:space="preserve"> - показатели степени.</w:t>
      </w:r>
    </w:p>
    <w:p w14:paraId="5928A47C" w14:textId="37660E3B" w:rsidR="003B76F1" w:rsidRDefault="003B76F1" w:rsidP="003B76F1">
      <w:pPr>
        <w:pStyle w:val="af5"/>
        <w:ind w:firstLine="709"/>
        <w:rPr>
          <w:sz w:val="28"/>
          <w:szCs w:val="32"/>
        </w:rPr>
      </w:pPr>
      <w:r w:rsidRPr="003B76F1">
        <w:rPr>
          <w:sz w:val="28"/>
          <w:szCs w:val="32"/>
        </w:rPr>
        <w:lastRenderedPageBreak/>
        <w:t xml:space="preserve">Эксперименты показали, что при сверлении осевая сила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32"/>
              </w:rPr>
            </m:ctrlPr>
          </m:sSubPr>
          <m:e>
            <m:r>
              <w:rPr>
                <w:rFonts w:ascii="Cambria Math"/>
                <w:sz w:val="28"/>
                <w:szCs w:val="32"/>
              </w:rPr>
              <m:t>P</m:t>
            </m:r>
          </m:e>
          <m:sub>
            <m:r>
              <w:rPr>
                <w:rFonts w:ascii="Cambria Math"/>
                <w:sz w:val="28"/>
                <w:szCs w:val="32"/>
              </w:rPr>
              <m:t>0</m:t>
            </m:r>
          </m:sub>
        </m:sSub>
      </m:oMath>
      <w:r w:rsidRPr="003B76F1">
        <w:rPr>
          <w:sz w:val="28"/>
          <w:szCs w:val="32"/>
        </w:rPr>
        <w:t xml:space="preserve"> и крутящий момент определяется в основном диаметром сверла </w:t>
      </w:r>
      <m:oMath>
        <m:r>
          <w:rPr>
            <w:rFonts w:ascii="Cambria Math"/>
            <w:sz w:val="28"/>
            <w:szCs w:val="32"/>
          </w:rPr>
          <m:t>D</m:t>
        </m:r>
      </m:oMath>
      <w:r w:rsidRPr="003B76F1">
        <w:rPr>
          <w:sz w:val="28"/>
          <w:szCs w:val="32"/>
        </w:rPr>
        <w:t xml:space="preserve">, величиной подачи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32"/>
              </w:rPr>
            </m:ctrlPr>
          </m:sSubPr>
          <m:e>
            <m:r>
              <w:rPr>
                <w:rFonts w:ascii="Cambria Math"/>
                <w:sz w:val="28"/>
                <w:szCs w:val="32"/>
              </w:rPr>
              <m:t>S</m:t>
            </m:r>
          </m:e>
          <m:sub>
            <m:r>
              <w:rPr>
                <w:rFonts w:ascii="Cambria Math"/>
                <w:sz w:val="28"/>
                <w:szCs w:val="32"/>
              </w:rPr>
              <m:t>0</m:t>
            </m:r>
          </m:sub>
        </m:sSub>
      </m:oMath>
      <w:r w:rsidRPr="003B76F1">
        <w:rPr>
          <w:sz w:val="28"/>
          <w:szCs w:val="32"/>
        </w:rPr>
        <w:t xml:space="preserve"> и прочностью обрабатываемого материала и могут быть определены по формулам:</w:t>
      </w:r>
    </w:p>
    <w:p w14:paraId="613CCD57" w14:textId="69081C9D" w:rsidR="00A35CC8" w:rsidRPr="003B76F1" w:rsidRDefault="00A35CC8" w:rsidP="003B76F1">
      <w:pPr>
        <w:pStyle w:val="af5"/>
        <w:ind w:firstLine="709"/>
        <w:rPr>
          <w:sz w:val="28"/>
          <w:szCs w:val="32"/>
        </w:rPr>
      </w:pPr>
      <w:r>
        <w:rPr>
          <w:sz w:val="28"/>
          <w:szCs w:val="32"/>
        </w:rPr>
        <w:t>При сверлении</w:t>
      </w:r>
    </w:p>
    <w:p w14:paraId="073B1DDD" w14:textId="6F4B1A0E" w:rsidR="003B76F1" w:rsidRPr="003B76F1" w:rsidRDefault="0040152A" w:rsidP="003B76F1">
      <w:pPr>
        <w:pStyle w:val="af5"/>
        <w:ind w:firstLine="709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</m:oMath>
      </m:oMathPara>
    </w:p>
    <w:p w14:paraId="01F56195" w14:textId="669BD141" w:rsidR="003B76F1" w:rsidRPr="00A35CC8" w:rsidRDefault="0040152A" w:rsidP="003B76F1">
      <w:pPr>
        <w:pStyle w:val="af5"/>
        <w:ind w:firstLine="709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кр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ym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</m:oMath>
      </m:oMathPara>
    </w:p>
    <w:p w14:paraId="3DAD50BE" w14:textId="70E5C54A" w:rsidR="003B76F1" w:rsidRDefault="003B76F1" w:rsidP="003B76F1">
      <w:pPr>
        <w:pStyle w:val="af5"/>
        <w:ind w:firstLine="709"/>
        <w:rPr>
          <w:sz w:val="28"/>
          <w:szCs w:val="28"/>
        </w:rPr>
      </w:pPr>
      <w:r w:rsidRPr="003B76F1">
        <w:rPr>
          <w:sz w:val="28"/>
          <w:szCs w:val="32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32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32"/>
                <w:lang w:val="en-US"/>
              </w:rPr>
              <m:t>K</m:t>
            </m:r>
          </m:e>
          <m:sub>
            <m:r>
              <w:rPr>
                <w:rFonts w:ascii="Cambria Math"/>
                <w:sz w:val="28"/>
                <w:szCs w:val="32"/>
                <w:lang w:val="en-US"/>
              </w:rPr>
              <m:t>p</m:t>
            </m:r>
          </m:sub>
        </m:sSub>
      </m:oMath>
      <w:r w:rsidRPr="003B76F1">
        <w:rPr>
          <w:sz w:val="28"/>
          <w:szCs w:val="32"/>
        </w:rPr>
        <w:t xml:space="preserve"> - коэффициент, учитывающий прочность обрабатываемого </w:t>
      </w:r>
      <w:r w:rsidRPr="003B76F1">
        <w:rPr>
          <w:sz w:val="28"/>
          <w:szCs w:val="28"/>
        </w:rPr>
        <w:t>материала.</w:t>
      </w:r>
    </w:p>
    <w:p w14:paraId="39CE9B6C" w14:textId="6409D982" w:rsidR="00A35CC8" w:rsidRDefault="00A35CC8" w:rsidP="003B76F1">
      <w:pPr>
        <w:pStyle w:val="af5"/>
        <w:ind w:firstLine="709"/>
        <w:rPr>
          <w:sz w:val="28"/>
          <w:szCs w:val="28"/>
        </w:rPr>
      </w:pPr>
      <w:r w:rsidRPr="00A35CC8">
        <w:rPr>
          <w:sz w:val="28"/>
          <w:szCs w:val="28"/>
        </w:rPr>
        <w:t>при рассверливании и зенкеровании</w:t>
      </w:r>
    </w:p>
    <w:p w14:paraId="19ED29DF" w14:textId="52124429" w:rsidR="00A35CC8" w:rsidRPr="003B76F1" w:rsidRDefault="0040152A" w:rsidP="00A35CC8">
      <w:pPr>
        <w:pStyle w:val="af5"/>
        <w:ind w:firstLine="709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  <w:lang w:val="en-US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</m:oMath>
      </m:oMathPara>
    </w:p>
    <w:p w14:paraId="3A6C045A" w14:textId="10E0BF0E" w:rsidR="00A35CC8" w:rsidRPr="00A35CC8" w:rsidRDefault="0040152A" w:rsidP="00A35CC8">
      <w:pPr>
        <w:pStyle w:val="af5"/>
        <w:ind w:firstLine="709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кр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ym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</m:oMath>
      </m:oMathPara>
    </w:p>
    <w:p w14:paraId="434CABFD" w14:textId="3A02EF9C" w:rsidR="00A35CC8" w:rsidRDefault="00A35CC8" w:rsidP="00A35CC8">
      <w:pPr>
        <w:pStyle w:val="af5"/>
        <w:ind w:firstLine="709"/>
        <w:rPr>
          <w:sz w:val="28"/>
          <w:szCs w:val="32"/>
        </w:rPr>
      </w:pPr>
      <w:r>
        <w:rPr>
          <w:sz w:val="28"/>
          <w:szCs w:val="32"/>
        </w:rPr>
        <w:t>При развертывании</w:t>
      </w:r>
    </w:p>
    <w:p w14:paraId="43C07E76" w14:textId="77777777" w:rsidR="00A35CC8" w:rsidRPr="00A35CC8" w:rsidRDefault="00A35CC8" w:rsidP="00A35CC8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где:</w:t>
      </w:r>
    </w:p>
    <w:p w14:paraId="4AC05EF7" w14:textId="543A23BC" w:rsidR="00A35CC8" w:rsidRPr="00A35CC8" w:rsidRDefault="0040152A" w:rsidP="00A35CC8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kp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p</m:t>
                  </m:r>
                </m:sub>
              </m:sSub>
              <m:r>
                <w:rPr>
                  <w:rFonts w:ascii="Cambria Math" w:hAnsi="Cambria Math"/>
                  <w:sz w:val="28"/>
                  <w:szCs w:val="32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32"/>
                    </w:rPr>
                    <m:t>xm</m:t>
                  </m:r>
                </m:sup>
              </m:sSup>
              <m:r>
                <w:rPr>
                  <w:rFonts w:ascii="Cambria Math" w:hAnsi="Cambria Math"/>
                  <w:sz w:val="28"/>
                  <w:szCs w:val="32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32"/>
                    </w:rPr>
                    <m:t>ym</m:t>
                  </m:r>
                </m:sup>
              </m:sSubSup>
              <m:r>
                <w:rPr>
                  <w:rFonts w:ascii="Cambria Math" w:hAnsi="Cambria Math"/>
                  <w:sz w:val="28"/>
                  <w:szCs w:val="32"/>
                </w:rPr>
                <m:t>∙D∙Z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2∙100</m:t>
              </m:r>
            </m:den>
          </m:f>
        </m:oMath>
      </m:oMathPara>
    </w:p>
    <w:p w14:paraId="51080B5C" w14:textId="2FCD86BF" w:rsidR="00A35CC8" w:rsidRPr="00A35CC8" w:rsidRDefault="00A35CC8" w:rsidP="00A35CC8">
      <w:pPr>
        <w:pStyle w:val="af5"/>
        <w:ind w:firstLine="709"/>
        <w:rPr>
          <w:sz w:val="28"/>
          <w:szCs w:val="32"/>
        </w:rPr>
      </w:pPr>
      <w:r w:rsidRPr="00A35CC8">
        <w:rPr>
          <w:sz w:val="28"/>
          <w:szCs w:val="32"/>
        </w:rPr>
        <w:t xml:space="preserve">Ср; x; y - коэффициент и показатели степени, </w:t>
      </w:r>
    </w:p>
    <w:p w14:paraId="304B2923" w14:textId="77777777" w:rsidR="00A35CC8" w:rsidRPr="00A35CC8" w:rsidRDefault="00A35CC8" w:rsidP="00A35CC8">
      <w:pPr>
        <w:pStyle w:val="af5"/>
        <w:ind w:firstLine="709"/>
        <w:rPr>
          <w:sz w:val="28"/>
          <w:szCs w:val="32"/>
        </w:rPr>
      </w:pPr>
      <w:r w:rsidRPr="00A35CC8">
        <w:rPr>
          <w:sz w:val="28"/>
          <w:szCs w:val="32"/>
        </w:rPr>
        <w:t>Sz - подача на один зуб, мм;</w:t>
      </w:r>
    </w:p>
    <w:p w14:paraId="1DE67545" w14:textId="77777777" w:rsidR="00A35CC8" w:rsidRPr="00A35CC8" w:rsidRDefault="00A35CC8" w:rsidP="00A35CC8">
      <w:pPr>
        <w:pStyle w:val="af5"/>
        <w:ind w:firstLine="709"/>
        <w:rPr>
          <w:sz w:val="28"/>
          <w:szCs w:val="32"/>
        </w:rPr>
      </w:pPr>
      <w:r w:rsidRPr="00A35CC8">
        <w:rPr>
          <w:sz w:val="28"/>
          <w:szCs w:val="32"/>
        </w:rPr>
        <w:t>D - диаметр развёртки, мм</w:t>
      </w:r>
    </w:p>
    <w:p w14:paraId="1DAEF529" w14:textId="4BCA1191" w:rsidR="00A35CC8" w:rsidRPr="00A35CC8" w:rsidRDefault="00A35CC8" w:rsidP="00A35CC8">
      <w:pPr>
        <w:pStyle w:val="af5"/>
        <w:ind w:firstLine="709"/>
        <w:rPr>
          <w:sz w:val="28"/>
          <w:szCs w:val="32"/>
        </w:rPr>
      </w:pPr>
      <w:r w:rsidRPr="00A35CC8">
        <w:rPr>
          <w:sz w:val="28"/>
          <w:szCs w:val="32"/>
        </w:rPr>
        <w:t>Z - число зубьев развёртки, см. табл. 20.</w:t>
      </w:r>
    </w:p>
    <w:p w14:paraId="00435EE5" w14:textId="6C287679" w:rsidR="003B76F1" w:rsidRPr="003B76F1" w:rsidRDefault="003B76F1" w:rsidP="003B76F1">
      <w:pPr>
        <w:pStyle w:val="af5"/>
        <w:ind w:firstLine="709"/>
        <w:rPr>
          <w:sz w:val="28"/>
          <w:szCs w:val="28"/>
        </w:rPr>
      </w:pPr>
      <w:r w:rsidRPr="003B76F1">
        <w:rPr>
          <w:sz w:val="28"/>
          <w:szCs w:val="28"/>
        </w:rPr>
        <w:t>Для нарезания резьбы</w:t>
      </w:r>
    </w:p>
    <w:p w14:paraId="0192F70A" w14:textId="3C4D6542" w:rsidR="003B76F1" w:rsidRPr="003B76F1" w:rsidRDefault="0040152A" w:rsidP="003B76F1">
      <w:pPr>
        <w:pStyle w:val="af5"/>
        <w:ind w:firstLine="709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10</m:t>
                  </m:r>
                  <m: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r>
                    <w:rPr>
                      <w:rFonts w:ascii="Cambria Math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p</m:t>
                  </m:r>
                </m:sub>
              </m:sSub>
              <m:r>
                <w:rPr>
                  <w:rFonts w:ascii="Cambria Math"/>
                  <w:sz w:val="28"/>
                  <w:szCs w:val="28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 xml:space="preserve"> </m:t>
                  </m:r>
                </m:sub>
                <m:sup>
                  <m:r>
                    <w:rPr>
                      <w:rFonts w:ascii="Cambria Math"/>
                      <w:sz w:val="28"/>
                      <w:szCs w:val="28"/>
                    </w:rPr>
                    <m:t>yp</m:t>
                  </m:r>
                </m:sup>
              </m:sSub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i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n</m:t>
                  </m:r>
                </m:sup>
              </m:sSup>
            </m:den>
          </m:f>
          <m:r>
            <w:rPr>
              <w:rFonts w:asci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p</m:t>
              </m:r>
            </m:sub>
          </m:sSub>
        </m:oMath>
      </m:oMathPara>
    </w:p>
    <w:p w14:paraId="7E1BE856" w14:textId="2879291E" w:rsidR="003B76F1" w:rsidRPr="003B76F1" w:rsidRDefault="0040152A" w:rsidP="003B76F1">
      <w:pPr>
        <w:pStyle w:val="af5"/>
        <w:ind w:firstLine="709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/>
              <w:sz w:val="28"/>
              <w:szCs w:val="28"/>
            </w:rPr>
            <m:t>=10</m:t>
          </m:r>
          <m:r>
            <w:rPr>
              <w:rFonts w:asci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/>
                  <w:sz w:val="28"/>
                  <w:szCs w:val="28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28"/>
                </w:rPr>
                <m:t>qm</m:t>
              </m:r>
            </m:sup>
          </m:sSup>
          <m:r>
            <w:rPr>
              <w:rFonts w:ascii="Cambria Math"/>
              <w:sz w:val="28"/>
              <w:szCs w:val="28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/>
                  <w:sz w:val="28"/>
                  <w:szCs w:val="28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 xml:space="preserve"> </m:t>
              </m:r>
            </m:sub>
            <m:sup>
              <m:r>
                <w:rPr>
                  <w:rFonts w:ascii="Cambria Math"/>
                  <w:sz w:val="28"/>
                  <w:szCs w:val="28"/>
                </w:rPr>
                <m:t>ym</m:t>
              </m:r>
            </m:sup>
          </m:sSubSup>
          <m:r>
            <w:rPr>
              <w:rFonts w:ascii="Cambria Math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p</m:t>
              </m:r>
            </m:sub>
          </m:sSub>
        </m:oMath>
      </m:oMathPara>
    </w:p>
    <w:p w14:paraId="76E016B9" w14:textId="77777777" w:rsidR="003B76F1" w:rsidRPr="003B76F1" w:rsidRDefault="003B76F1" w:rsidP="003B76F1">
      <w:pPr>
        <w:pStyle w:val="af5"/>
        <w:ind w:firstLine="709"/>
        <w:rPr>
          <w:sz w:val="28"/>
          <w:szCs w:val="28"/>
        </w:rPr>
      </w:pPr>
      <w:r w:rsidRPr="003B76F1">
        <w:rPr>
          <w:sz w:val="28"/>
          <w:szCs w:val="28"/>
        </w:rPr>
        <w:t>где Р — шаг резьбы, мм;</w:t>
      </w:r>
    </w:p>
    <w:p w14:paraId="30F81D9D" w14:textId="319AFC58" w:rsidR="003B76F1" w:rsidRPr="003B76F1" w:rsidRDefault="003B76F1" w:rsidP="003B76F1">
      <w:pPr>
        <w:pStyle w:val="af5"/>
        <w:ind w:firstLine="709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n</m:t>
        </m:r>
      </m:oMath>
      <w:r w:rsidRPr="003B76F1">
        <w:rPr>
          <w:sz w:val="28"/>
          <w:szCs w:val="28"/>
        </w:rPr>
        <w:t>- число рабочих ходов;</w:t>
      </w:r>
    </w:p>
    <w:p w14:paraId="29BE38BA" w14:textId="1C6D9B22" w:rsidR="003B76F1" w:rsidRPr="003B76F1" w:rsidRDefault="003B76F1" w:rsidP="003B76F1">
      <w:pPr>
        <w:pStyle w:val="af5"/>
        <w:ind w:firstLine="709"/>
        <w:rPr>
          <w:sz w:val="28"/>
          <w:szCs w:val="28"/>
        </w:rPr>
      </w:pPr>
      <w:r w:rsidRPr="003B76F1">
        <w:rPr>
          <w:sz w:val="28"/>
          <w:szCs w:val="28"/>
        </w:rPr>
        <w:lastRenderedPageBreak/>
        <w:t>D —номинальный диаметр резьбы, мм.</w:t>
      </w:r>
    </w:p>
    <w:p w14:paraId="6685DFB0" w14:textId="71E49D53" w:rsidR="003B76F1" w:rsidRDefault="003B76F1" w:rsidP="0051738C">
      <w:pPr>
        <w:pStyle w:val="af5"/>
        <w:rPr>
          <w:sz w:val="28"/>
          <w:szCs w:val="28"/>
        </w:rPr>
      </w:pPr>
      <w:r w:rsidRPr="003B76F1">
        <w:rPr>
          <w:sz w:val="28"/>
          <w:szCs w:val="28"/>
        </w:rPr>
        <w:t xml:space="preserve">Мощность, кВт, при </w:t>
      </w:r>
      <w:r>
        <w:rPr>
          <w:sz w:val="28"/>
          <w:szCs w:val="28"/>
        </w:rPr>
        <w:t xml:space="preserve">сверлении, зенкеровании рассверливании </w:t>
      </w:r>
      <w:r w:rsidRPr="003B76F1">
        <w:rPr>
          <w:sz w:val="28"/>
          <w:szCs w:val="28"/>
        </w:rPr>
        <w:t>нарезании резьбы:</w:t>
      </w:r>
    </w:p>
    <w:p w14:paraId="6A746B31" w14:textId="66221782" w:rsidR="003B76F1" w:rsidRDefault="003B76F1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kp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cm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</m:t>
              </m:r>
            </m:den>
          </m:f>
        </m:oMath>
      </m:oMathPara>
    </w:p>
    <w:p w14:paraId="103045A0" w14:textId="77777777" w:rsidR="00DF4BAA" w:rsidRPr="00DF4BAA" w:rsidRDefault="00DF4BAA" w:rsidP="00DF4BAA">
      <w:pPr>
        <w:pStyle w:val="af5"/>
        <w:ind w:firstLine="709"/>
        <w:rPr>
          <w:sz w:val="28"/>
          <w:szCs w:val="28"/>
        </w:rPr>
      </w:pPr>
      <w:r w:rsidRPr="00DF4BAA">
        <w:rPr>
          <w:sz w:val="28"/>
          <w:szCs w:val="28"/>
        </w:rPr>
        <w:t>где:</w:t>
      </w:r>
    </w:p>
    <w:p w14:paraId="7C19D7D3" w14:textId="3B4CBF04" w:rsidR="0079260C" w:rsidRPr="00D54F30" w:rsidRDefault="00DF4BAA" w:rsidP="00DF4BAA">
      <w:pPr>
        <w:pStyle w:val="af5"/>
        <w:ind w:firstLine="709"/>
        <w:rPr>
          <w:sz w:val="28"/>
          <w:szCs w:val="28"/>
        </w:rPr>
      </w:pPr>
      <w:r w:rsidRPr="00DF4BAA">
        <w:rPr>
          <w:sz w:val="28"/>
          <w:szCs w:val="28"/>
        </w:rPr>
        <w:t>n=n</w:t>
      </w:r>
      <w:r w:rsidRPr="00DF4BAA">
        <w:rPr>
          <w:sz w:val="28"/>
          <w:szCs w:val="28"/>
          <w:vertAlign w:val="subscript"/>
        </w:rPr>
        <w:t xml:space="preserve">ст </w:t>
      </w:r>
      <w:r w:rsidRPr="00DF4BAA">
        <w:rPr>
          <w:sz w:val="28"/>
          <w:szCs w:val="28"/>
        </w:rPr>
        <w:t xml:space="preserve">- частота вращения осевого режущего инструмента, мин </w:t>
      </w:r>
      <w:r w:rsidRPr="00DF4BAA">
        <w:rPr>
          <w:sz w:val="28"/>
          <w:szCs w:val="28"/>
          <w:vertAlign w:val="superscript"/>
        </w:rPr>
        <w:t>-1</w:t>
      </w:r>
      <w:r w:rsidRPr="00DF4BAA">
        <w:rPr>
          <w:sz w:val="28"/>
          <w:szCs w:val="28"/>
        </w:rPr>
        <w:t xml:space="preserve"> .</w:t>
      </w:r>
    </w:p>
    <w:p w14:paraId="5F71C98B" w14:textId="16423677" w:rsidR="00CC37F7" w:rsidRPr="00CC37F7" w:rsidRDefault="00CC37F7" w:rsidP="0051738C">
      <w:pPr>
        <w:pStyle w:val="af5"/>
        <w:rPr>
          <w:b/>
          <w:bCs/>
          <w:sz w:val="28"/>
          <w:szCs w:val="28"/>
          <w:u w:val="single"/>
        </w:rPr>
      </w:pPr>
      <w:r w:rsidRPr="00CC37F7">
        <w:rPr>
          <w:b/>
          <w:bCs/>
          <w:sz w:val="28"/>
          <w:szCs w:val="28"/>
          <w:u w:val="single"/>
        </w:rPr>
        <w:t>Расчет первый</w:t>
      </w:r>
    </w:p>
    <w:p w14:paraId="33CB8D8D" w14:textId="03F4EF17" w:rsidR="0051738C" w:rsidRDefault="0051738C" w:rsidP="0051738C">
      <w:pPr>
        <w:pStyle w:val="af5"/>
        <w:rPr>
          <w:b/>
          <w:bCs/>
          <w:sz w:val="28"/>
          <w:szCs w:val="28"/>
        </w:rPr>
      </w:pPr>
      <w:r w:rsidRPr="00CC37F7">
        <w:rPr>
          <w:b/>
          <w:bCs/>
          <w:sz w:val="28"/>
          <w:szCs w:val="28"/>
        </w:rPr>
        <w:t>Сверление</w:t>
      </w:r>
    </w:p>
    <w:p w14:paraId="6684F6A8" w14:textId="6323710C" w:rsidR="00BB3CAF" w:rsidRDefault="00D43316" w:rsidP="00BB3CAF">
      <w:pPr>
        <w:pStyle w:val="a5"/>
        <w:rPr>
          <w:szCs w:val="28"/>
        </w:rPr>
      </w:pPr>
      <w:r>
        <w:rPr>
          <w:noProof/>
        </w:rPr>
        <w:drawing>
          <wp:inline distT="0" distB="0" distL="0" distR="0" wp14:anchorId="61B4D06B" wp14:editId="087C1BDB">
            <wp:extent cx="2139156" cy="4000500"/>
            <wp:effectExtent l="0" t="0" r="0" b="0"/>
            <wp:docPr id="664" name="Рисунок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40681" cy="400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DE2A2" w14:textId="71449303" w:rsidR="00BB3CAF" w:rsidRPr="00BB3CAF" w:rsidRDefault="00BB3CAF" w:rsidP="00BB3CAF">
      <w:pPr>
        <w:pStyle w:val="a5"/>
        <w:rPr>
          <w:szCs w:val="28"/>
        </w:rPr>
      </w:pPr>
      <w:r w:rsidRPr="00BB3CAF">
        <w:rPr>
          <w:szCs w:val="28"/>
        </w:rPr>
        <w:t xml:space="preserve">Рисунок </w:t>
      </w:r>
      <w:r w:rsidR="00D43316">
        <w:rPr>
          <w:szCs w:val="28"/>
        </w:rPr>
        <w:t>14</w:t>
      </w:r>
    </w:p>
    <w:p w14:paraId="23021CFC" w14:textId="70EC23FF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Сверлить отверстие ø</w:t>
      </w:r>
      <w:r w:rsidR="00F91D78">
        <w:rPr>
          <w:sz w:val="28"/>
          <w:szCs w:val="28"/>
        </w:rPr>
        <w:t>5</w:t>
      </w:r>
      <w:r w:rsidR="0093215C">
        <w:rPr>
          <w:sz w:val="28"/>
          <w:szCs w:val="28"/>
        </w:rPr>
        <w:t xml:space="preserve">0 </w:t>
      </w:r>
      <w:r w:rsidRPr="00D54F30">
        <w:rPr>
          <w:sz w:val="28"/>
          <w:szCs w:val="28"/>
        </w:rPr>
        <w:t>мм</w:t>
      </w:r>
      <w:r w:rsidR="0093215C">
        <w:rPr>
          <w:sz w:val="28"/>
          <w:szCs w:val="28"/>
        </w:rPr>
        <w:t xml:space="preserve"> </w:t>
      </w:r>
      <w:r w:rsidRPr="00D54F30">
        <w:rPr>
          <w:sz w:val="28"/>
          <w:szCs w:val="28"/>
        </w:rPr>
        <w:t>и l=60мм.</w:t>
      </w:r>
    </w:p>
    <w:p w14:paraId="231EC352" w14:textId="3469BF0F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заготовки – сталь 45,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/>
                <w:sz w:val="28"/>
                <w:szCs w:val="28"/>
              </w:rPr>
              <m:t>В</m:t>
            </m:r>
          </m:sub>
        </m:sSub>
        <m:r>
          <w:rPr>
            <w:rFonts w:ascii="Cambria Math"/>
            <w:sz w:val="28"/>
            <w:szCs w:val="28"/>
          </w:rPr>
          <m:t>=750</m:t>
        </m:r>
        <m:r>
          <w:rPr>
            <w:rFonts w:ascii="Cambria Math"/>
            <w:sz w:val="28"/>
            <w:szCs w:val="28"/>
          </w:rPr>
          <m:t>МПа</m:t>
        </m:r>
      </m:oMath>
      <w:r w:rsidRPr="00D54F30">
        <w:rPr>
          <w:sz w:val="28"/>
          <w:szCs w:val="28"/>
        </w:rPr>
        <w:t>, НВ=220.</w:t>
      </w:r>
    </w:p>
    <w:p w14:paraId="6E37D71C" w14:textId="346D258E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сверла – Р6М5, заточка – двойная с подточкой поперечной кромки </w:t>
      </w:r>
      <m:oMath>
        <m:r>
          <w:rPr>
            <w:rFonts w:ascii="Cambria Math"/>
            <w:sz w:val="28"/>
            <w:szCs w:val="28"/>
          </w:rPr>
          <m:t>2ϕ=120</m:t>
        </m:r>
        <m:r>
          <w:rPr>
            <w:rFonts w:ascii="Cambria Math"/>
            <w:sz w:val="28"/>
            <w:szCs w:val="28"/>
          </w:rPr>
          <m:t>°</m:t>
        </m:r>
      </m:oMath>
      <w:r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α=12</m:t>
        </m:r>
        <m:r>
          <w:rPr>
            <w:rFonts w:ascii="Cambria Math"/>
            <w:sz w:val="28"/>
            <w:szCs w:val="28"/>
          </w:rPr>
          <m:t>°</m:t>
        </m:r>
      </m:oMath>
      <w:r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ψ=45</m:t>
        </m:r>
        <m:r>
          <w:rPr>
            <w:rFonts w:ascii="Cambria Math"/>
            <w:sz w:val="28"/>
            <w:szCs w:val="28"/>
          </w:rPr>
          <m:t>°</m:t>
        </m:r>
      </m:oMath>
    </w:p>
    <w:p w14:paraId="59922AC5" w14:textId="77777777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Глубина резания </w:t>
      </w:r>
    </w:p>
    <w:p w14:paraId="3C7968B5" w14:textId="24170208" w:rsidR="0051738C" w:rsidRPr="00D54F30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w:lastRenderedPageBreak/>
            <m:t>t=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D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d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50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0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=25</m:t>
          </m:r>
          <m:r>
            <w:rPr>
              <w:rFonts w:ascii="Cambria Math"/>
              <w:sz w:val="28"/>
              <w:szCs w:val="28"/>
            </w:rPr>
            <m:t>мм</m:t>
          </m:r>
        </m:oMath>
      </m:oMathPara>
    </w:p>
    <w:p w14:paraId="18B2CE1C" w14:textId="1C53D3B8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Подача </w:t>
      </w:r>
      <m:oMath>
        <m:r>
          <w:rPr>
            <w:rFonts w:ascii="Cambria Math"/>
            <w:sz w:val="28"/>
            <w:szCs w:val="28"/>
          </w:rPr>
          <m:t>S=0,32</m:t>
        </m:r>
        <m:r>
          <w:rPr>
            <w:rFonts w:ascii="Cambria Math"/>
            <w:sz w:val="28"/>
            <w:szCs w:val="28"/>
          </w:rPr>
          <m:t>мм</m:t>
        </m:r>
        <m:r>
          <w:rPr>
            <w:rFonts w:ascii="Cambria Math"/>
            <w:sz w:val="28"/>
            <w:szCs w:val="28"/>
          </w:rPr>
          <m:t>/</m:t>
        </m:r>
        <m:r>
          <w:rPr>
            <w:rFonts w:ascii="Cambria Math"/>
            <w:sz w:val="28"/>
            <w:szCs w:val="28"/>
          </w:rPr>
          <m:t>об</m:t>
        </m:r>
      </m:oMath>
      <w:r w:rsidRPr="00D54F30">
        <w:rPr>
          <w:sz w:val="28"/>
          <w:szCs w:val="28"/>
        </w:rPr>
        <w:t>,</w:t>
      </w:r>
    </w:p>
    <w:p w14:paraId="3C25D6B9" w14:textId="77777777" w:rsidR="00A35CC8" w:rsidRPr="00A35CC8" w:rsidRDefault="0040152A" w:rsidP="00A35CC8">
      <w:pPr>
        <w:rPr>
          <w:iCs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C</m:t>
            </m:r>
          </m:e>
          <m:sub>
            <m:r>
              <w:rPr>
                <w:rFonts w:ascii="Cambria Math"/>
                <w:szCs w:val="28"/>
              </w:rPr>
              <m:t>V</m:t>
            </m:r>
          </m:sub>
        </m:sSub>
        <m:r>
          <w:rPr>
            <w:rFonts w:ascii="Cambria Math"/>
            <w:szCs w:val="28"/>
          </w:rPr>
          <m:t>=9,8</m:t>
        </m:r>
      </m:oMath>
      <w:r w:rsidR="0051738C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q=0,4</m:t>
        </m:r>
      </m:oMath>
      <w:r w:rsidR="0051738C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y=0,4</m:t>
        </m:r>
      </m:oMath>
      <w:r w:rsidR="0051738C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m=0,2</m:t>
        </m:r>
      </m:oMath>
      <w:r w:rsidR="0051738C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T=45</m:t>
        </m:r>
        <m:r>
          <w:rPr>
            <w:rFonts w:ascii="Cambria Math"/>
            <w:szCs w:val="28"/>
          </w:rPr>
          <m:t>мин</m:t>
        </m:r>
        <m:r>
          <w:rPr>
            <w:rFonts w:ascii="Cambria Math"/>
            <w:szCs w:val="28"/>
          </w:rPr>
          <m:t>.</m:t>
        </m:r>
      </m:oMath>
      <w:r w:rsidR="0051738C" w:rsidRPr="00D54F30">
        <w:rPr>
          <w:szCs w:val="28"/>
        </w:rPr>
        <w:t xml:space="preserve"> </w:t>
      </w:r>
      <w:r w:rsidR="00A35CC8" w:rsidRPr="00A35CC8">
        <w:rPr>
          <w:lang w:eastAsia="ru-RU"/>
        </w:rPr>
        <w:t>.</w:t>
      </w:r>
      <w:r w:rsidR="00A35CC8" w:rsidRPr="00A35CC8">
        <w:rPr>
          <w:i/>
          <w:lang w:eastAsia="ru-RU"/>
        </w:rPr>
        <w:t xml:space="preserve"> </w:t>
      </w:r>
      <w:r w:rsidR="00A35CC8" w:rsidRPr="00A35CC8">
        <w:rPr>
          <w:iCs/>
          <w:lang w:eastAsia="ru-RU"/>
        </w:rPr>
        <w:t>(табл. 83 стр. 412 [6])</w:t>
      </w:r>
    </w:p>
    <w:p w14:paraId="0B72D8F6" w14:textId="18D6941D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mV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Г</m:t>
              </m:r>
            </m:sub>
          </m:sSub>
          <m:r>
            <w:rPr>
              <w:rFonts w:ascii="Cambria Math" w:hAnsi="Cambria Math" w:cs="Cambria Math"/>
              <w:sz w:val="28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sub>
                      </m:sSub>
                    </m:den>
                  </m:f>
                </m:e>
              </m:d>
            </m:e>
            <m:sup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sub>
              </m:sSub>
            </m:sup>
          </m:sSup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sz w:val="28"/>
                  <w:szCs w:val="28"/>
                </w:rPr>
                <m:t>0,9</m:t>
              </m:r>
            </m:sup>
          </m:sSup>
          <m:r>
            <w:rPr>
              <w:rFonts w:ascii="Cambria Math"/>
              <w:sz w:val="28"/>
              <w:szCs w:val="28"/>
            </w:rPr>
            <m:t xml:space="preserve">=1 </m:t>
          </m:r>
          <m:r>
            <w:rPr>
              <w:rFonts w:ascii="Cambria Math" w:hAnsi="Cambria Math"/>
            </w:rPr>
            <m:t xml:space="preserve">(табл.1-4стр.358-361[6]) </m:t>
          </m:r>
        </m:oMath>
      </m:oMathPara>
    </w:p>
    <w:p w14:paraId="73796F46" w14:textId="77777777" w:rsidR="00DB5832" w:rsidRPr="004F1094" w:rsidRDefault="0040152A" w:rsidP="00DB5832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ϕ</m:t>
            </m:r>
          </m:sub>
        </m:sSub>
        <m:r>
          <w:rPr>
            <w:rFonts w:ascii="Cambria Math"/>
            <w:szCs w:val="28"/>
          </w:rPr>
          <m:t>=0,7</m:t>
        </m:r>
      </m:oMath>
      <w:r w:rsidR="0051738C" w:rsidRPr="00D54F30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ϕ1</m:t>
            </m:r>
          </m:sub>
        </m:sSub>
        <m:r>
          <w:rPr>
            <w:rFonts w:ascii="Cambria Math"/>
            <w:szCs w:val="28"/>
          </w:rPr>
          <m:t>=0,97</m:t>
        </m:r>
      </m:oMath>
      <w:r w:rsidR="0051738C" w:rsidRPr="00D54F30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nV</m:t>
            </m:r>
          </m:sub>
        </m:sSub>
        <m:r>
          <w:rPr>
            <w:rFonts w:ascii="Cambria Math"/>
            <w:szCs w:val="28"/>
          </w:rPr>
          <m:t>=1</m:t>
        </m:r>
      </m:oMath>
      <w:r w:rsidR="0051738C" w:rsidRPr="00D54F30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uV</m:t>
            </m:r>
          </m:sub>
        </m:sSub>
        <m:r>
          <w:rPr>
            <w:rFonts w:ascii="Cambria Math"/>
            <w:szCs w:val="28"/>
          </w:rPr>
          <m:t>=1</m:t>
        </m:r>
      </m:oMath>
      <w:r w:rsidR="00DB5832" w:rsidRPr="004F1094">
        <w:rPr>
          <w:i/>
          <w:lang w:eastAsia="ru-RU"/>
        </w:rPr>
        <w:t>(табл. 5-6 стр. 361 [6])</w:t>
      </w:r>
    </w:p>
    <w:p w14:paraId="4815026A" w14:textId="705B5839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1=1</m:t>
          </m:r>
        </m:oMath>
      </m:oMathPara>
    </w:p>
    <w:p w14:paraId="690A7419" w14:textId="0539DDC0" w:rsidR="0051738C" w:rsidRPr="00A35CC8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9,8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0,4</m:t>
                  </m:r>
                </m:sup>
              </m:sSup>
            </m:num>
            <m:den>
              <m:r>
                <w:rPr>
                  <w:rFonts w:asci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0,2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0,3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0,5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0,75=36,6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60546323" w14:textId="2CDAE150" w:rsidR="00A35CC8" w:rsidRDefault="00A35CC8" w:rsidP="0051738C">
      <w:pPr>
        <w:pStyle w:val="af5"/>
        <w:rPr>
          <w:sz w:val="28"/>
          <w:szCs w:val="28"/>
        </w:rPr>
      </w:pPr>
      <w:bookmarkStart w:id="14" w:name="_Hlk42444329"/>
      <w:r>
        <w:rPr>
          <w:sz w:val="28"/>
          <w:szCs w:val="28"/>
        </w:rPr>
        <w:t>Частота вращения</w:t>
      </w:r>
    </w:p>
    <w:p w14:paraId="338226D9" w14:textId="22A97EB9" w:rsidR="00A35CC8" w:rsidRPr="00A35CC8" w:rsidRDefault="00A35CC8" w:rsidP="00A35CC8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1000⋅36,6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3.14⋅50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=233,12 об/мин</m:t>
          </m:r>
        </m:oMath>
      </m:oMathPara>
    </w:p>
    <w:p w14:paraId="2319197E" w14:textId="725B475E" w:rsidR="00A35CC8" w:rsidRPr="00A35CC8" w:rsidRDefault="00A35CC8" w:rsidP="00A35CC8">
      <w:pPr>
        <w:pStyle w:val="af5"/>
        <w:rPr>
          <w:sz w:val="28"/>
          <w:szCs w:val="32"/>
        </w:rPr>
      </w:pPr>
      <w:r w:rsidRPr="00A35CC8">
        <w:rPr>
          <w:i/>
          <w:sz w:val="28"/>
          <w:szCs w:val="32"/>
          <w:lang w:val="en-US"/>
        </w:rPr>
        <w:t>n</w:t>
      </w:r>
      <w:r w:rsidR="00DB5832">
        <w:rPr>
          <w:i/>
          <w:sz w:val="28"/>
          <w:szCs w:val="32"/>
        </w:rPr>
        <w:t xml:space="preserve"> </w:t>
      </w:r>
      <w:r w:rsidRPr="00A35CC8">
        <w:rPr>
          <w:i/>
          <w:sz w:val="28"/>
          <w:szCs w:val="32"/>
        </w:rPr>
        <w:t>=</w:t>
      </w:r>
      <w:r w:rsidR="00DB5832">
        <w:rPr>
          <w:i/>
          <w:sz w:val="28"/>
          <w:szCs w:val="32"/>
        </w:rPr>
        <w:t xml:space="preserve"> 1</w:t>
      </w:r>
      <w:r w:rsidR="00D43316">
        <w:rPr>
          <w:i/>
          <w:sz w:val="28"/>
          <w:szCs w:val="32"/>
        </w:rPr>
        <w:t>80</w:t>
      </w:r>
      <w:r w:rsidRPr="00A35CC8">
        <w:rPr>
          <w:i/>
          <w:sz w:val="28"/>
          <w:szCs w:val="32"/>
        </w:rPr>
        <w:t>об/мин</w:t>
      </w:r>
    </w:p>
    <w:p w14:paraId="14F3B544" w14:textId="39C76B55" w:rsidR="00A35CC8" w:rsidRPr="00A35CC8" w:rsidRDefault="00A35CC8" w:rsidP="00A35CC8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Действительная скорость резания:</w:t>
      </w:r>
    </w:p>
    <w:p w14:paraId="647DB7E9" w14:textId="21F7FFA9" w:rsidR="00A35CC8" w:rsidRPr="00A35CC8" w:rsidRDefault="0040152A" w:rsidP="00A35CC8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π⋅D⋅n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3.14⋅50⋅180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=28,26 м/мин</m:t>
          </m:r>
        </m:oMath>
      </m:oMathPara>
    </w:p>
    <w:p w14:paraId="265CEE87" w14:textId="5EC666B3" w:rsidR="00A35CC8" w:rsidRDefault="00A35CC8" w:rsidP="00A35CC8">
      <w:pPr>
        <w:pStyle w:val="af5"/>
        <w:rPr>
          <w:sz w:val="28"/>
          <w:szCs w:val="28"/>
        </w:rPr>
      </w:pPr>
      <w:r w:rsidRPr="00A35CC8">
        <w:rPr>
          <w:sz w:val="28"/>
          <w:szCs w:val="28"/>
        </w:rPr>
        <w:t xml:space="preserve">Для проверки по мощности электродвигателя станка </w:t>
      </w:r>
      <w:r w:rsidR="00DF4BAA" w:rsidRPr="00A35CC8">
        <w:rPr>
          <w:sz w:val="28"/>
          <w:szCs w:val="28"/>
        </w:rPr>
        <w:t>определяем</w:t>
      </w:r>
      <w:r w:rsidR="00DF4BAA">
        <w:rPr>
          <w:sz w:val="28"/>
          <w:szCs w:val="28"/>
        </w:rPr>
        <w:t xml:space="preserve"> осевую силу и крутящий момент</w:t>
      </w:r>
      <w:r w:rsidRPr="00A35CC8">
        <w:rPr>
          <w:sz w:val="28"/>
          <w:szCs w:val="28"/>
        </w:rPr>
        <w:t xml:space="preserve">: </w:t>
      </w:r>
    </w:p>
    <w:p w14:paraId="7402565C" w14:textId="52B275E6" w:rsidR="00DB5832" w:rsidRPr="00DB5832" w:rsidRDefault="0040152A" w:rsidP="00A35CC8">
      <w:pPr>
        <w:pStyle w:val="af5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=68;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=0.9; qp=1;qm=1;yp=0.7;ym=0.8;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=0.85(табл. 83 стр. 412 [6])</m:t>
          </m:r>
        </m:oMath>
      </m:oMathPara>
    </w:p>
    <w:p w14:paraId="06FCBFEE" w14:textId="1E05E731" w:rsidR="00DB5832" w:rsidRPr="00DF4BAA" w:rsidRDefault="0040152A" w:rsidP="00DB5832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=10∙68∙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32"/>
                </w:rPr>
                <m:t>50</m:t>
              </m:r>
            </m:e>
            <m:sup>
              <m:r>
                <w:rPr>
                  <w:rFonts w:ascii="Cambria Math" w:hAnsi="Cambria Math"/>
                  <w:sz w:val="28"/>
                  <w:szCs w:val="32"/>
                </w:rPr>
                <m:t>1</m:t>
              </m:r>
            </m:sup>
          </m:sSup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32"/>
                </w:rPr>
                <m:t>0.32</m:t>
              </m:r>
            </m:e>
            <m:sup>
              <m:r>
                <w:rPr>
                  <w:rFonts w:ascii="Cambria Math" w:hAnsi="Cambria Math"/>
                  <w:sz w:val="28"/>
                  <w:szCs w:val="32"/>
                </w:rPr>
                <m:t>0.7</m:t>
              </m:r>
            </m:sup>
          </m:sSup>
          <m:r>
            <w:rPr>
              <w:rFonts w:ascii="Cambria Math" w:hAnsi="Cambria Math"/>
              <w:sz w:val="28"/>
              <w:szCs w:val="32"/>
            </w:rPr>
            <m:t>∙0.85=13017H</m:t>
          </m:r>
        </m:oMath>
      </m:oMathPara>
    </w:p>
    <w:p w14:paraId="295BCC8D" w14:textId="3D612C4D" w:rsidR="00DB5832" w:rsidRPr="00DF4BAA" w:rsidRDefault="0040152A" w:rsidP="00DB5832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кр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ym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0.9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50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1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0.32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∙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0.8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 xml:space="preserve">0.85=153,7 </m:t>
          </m:r>
          <m:r>
            <w:rPr>
              <w:rFonts w:ascii="Cambria Math"/>
              <w:sz w:val="28"/>
              <w:szCs w:val="32"/>
            </w:rPr>
            <m:t>Нм</m:t>
          </m:r>
        </m:oMath>
      </m:oMathPara>
    </w:p>
    <w:p w14:paraId="76161012" w14:textId="69C21259" w:rsidR="00A35CC8" w:rsidRDefault="00DF4BAA" w:rsidP="00A35CC8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Мощность,</w:t>
      </w:r>
      <w:r w:rsidR="00A35CC8" w:rsidRPr="00A35CC8">
        <w:rPr>
          <w:sz w:val="28"/>
          <w:szCs w:val="32"/>
        </w:rPr>
        <w:t xml:space="preserve"> затрачиваемая на резание:</w:t>
      </w:r>
    </w:p>
    <w:p w14:paraId="2CF3E3D4" w14:textId="5DBA080A" w:rsidR="00DF4BAA" w:rsidRPr="00DF4BAA" w:rsidRDefault="00DF4BAA" w:rsidP="00DF4BAA">
      <w:pPr>
        <w:pStyle w:val="af5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kp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cm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153,7∙180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=2,83кВт</m:t>
          </m:r>
        </m:oMath>
      </m:oMathPara>
    </w:p>
    <w:p w14:paraId="5A7879B5" w14:textId="77777777" w:rsidR="00DF4BAA" w:rsidRPr="00A35CC8" w:rsidRDefault="00DF4BAA" w:rsidP="00A35CC8">
      <w:pPr>
        <w:pStyle w:val="af5"/>
        <w:rPr>
          <w:sz w:val="28"/>
          <w:szCs w:val="32"/>
        </w:rPr>
      </w:pPr>
    </w:p>
    <w:p w14:paraId="337FFAD0" w14:textId="77777777" w:rsidR="00A35CC8" w:rsidRPr="00A35CC8" w:rsidRDefault="00A35CC8" w:rsidP="00A35CC8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lastRenderedPageBreak/>
        <w:t xml:space="preserve">КПД станка  </w:t>
      </w:r>
      <w:r w:rsidRPr="00A35CC8">
        <w:rPr>
          <w:i/>
          <w:sz w:val="28"/>
          <w:szCs w:val="32"/>
        </w:rPr>
        <w:t>η</w:t>
      </w:r>
      <w:r w:rsidRPr="00A35CC8">
        <w:rPr>
          <w:sz w:val="28"/>
          <w:szCs w:val="32"/>
        </w:rPr>
        <w:t xml:space="preserve">=0.85 и определяем расчетную мощность:  </w:t>
      </w:r>
    </w:p>
    <w:p w14:paraId="4FC5BEC0" w14:textId="4CCE3AFC" w:rsidR="00A35CC8" w:rsidRPr="00A35CC8" w:rsidRDefault="0040152A" w:rsidP="00A35CC8">
      <w:pPr>
        <w:pStyle w:val="af5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η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=3,34  [кВт].</m:t>
          </m:r>
        </m:oMath>
      </m:oMathPara>
    </w:p>
    <w:p w14:paraId="7033A6A3" w14:textId="01FA01F7" w:rsidR="00A35CC8" w:rsidRPr="00A35CC8" w:rsidRDefault="00A35CC8" w:rsidP="00A35CC8">
      <w:pPr>
        <w:pStyle w:val="af5"/>
        <w:rPr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=3,34&lt;</m:t>
          </m:r>
          <m:r>
            <w:rPr>
              <w:rFonts w:ascii="Cambria Math" w:hAnsi="Cambria Math"/>
              <w:sz w:val="28"/>
              <w:szCs w:val="32"/>
              <w:lang w:val="en-US"/>
            </w:rPr>
            <m:t>N</m:t>
          </m:r>
          <m:r>
            <w:rPr>
              <w:rFonts w:ascii="Cambria Math" w:hAnsi="Cambria Math"/>
              <w:sz w:val="28"/>
              <w:szCs w:val="32"/>
              <w:vertAlign w:val="subscript"/>
            </w:rPr>
            <m:t>ст</m:t>
          </m:r>
          <m:r>
            <w:rPr>
              <w:rFonts w:ascii="Cambria Math" w:hAnsi="Cambria Math"/>
              <w:sz w:val="28"/>
              <w:szCs w:val="32"/>
            </w:rPr>
            <m:t>=7,5 .</m:t>
          </m:r>
        </m:oMath>
      </m:oMathPara>
    </w:p>
    <w:p w14:paraId="088CA1B8" w14:textId="01703438" w:rsidR="00A35CC8" w:rsidRPr="00A35CC8" w:rsidRDefault="00A35CC8" w:rsidP="00A35CC8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Вывод: условия </w:t>
      </w:r>
      <w:r w:rsidR="00DF4BAA">
        <w:rPr>
          <w:sz w:val="28"/>
          <w:szCs w:val="32"/>
        </w:rPr>
        <w:t>сверления</w:t>
      </w:r>
      <w:r w:rsidRPr="00A35CC8">
        <w:rPr>
          <w:sz w:val="28"/>
          <w:szCs w:val="32"/>
        </w:rPr>
        <w:t xml:space="preserve"> выполняются, поскольку мощность </w:t>
      </w:r>
      <w:r w:rsidR="00DF4BAA">
        <w:rPr>
          <w:sz w:val="28"/>
          <w:szCs w:val="32"/>
        </w:rPr>
        <w:t xml:space="preserve">сверления </w:t>
      </w:r>
      <w:r w:rsidRPr="00A35CC8">
        <w:rPr>
          <w:sz w:val="28"/>
          <w:szCs w:val="32"/>
        </w:rPr>
        <w:t>не превышает мощности станка</w:t>
      </w:r>
      <w:r w:rsidR="00DF4BAA">
        <w:rPr>
          <w:sz w:val="28"/>
          <w:szCs w:val="32"/>
        </w:rPr>
        <w:t>.</w:t>
      </w:r>
    </w:p>
    <w:bookmarkEnd w:id="14"/>
    <w:p w14:paraId="272692F1" w14:textId="612A0F8E" w:rsidR="00CC37F7" w:rsidRPr="00CC37F7" w:rsidRDefault="00CC37F7" w:rsidP="0051738C">
      <w:pPr>
        <w:pStyle w:val="af5"/>
        <w:rPr>
          <w:b/>
          <w:bCs/>
          <w:sz w:val="28"/>
          <w:szCs w:val="28"/>
          <w:u w:val="single"/>
        </w:rPr>
      </w:pPr>
      <w:r w:rsidRPr="00CC37F7">
        <w:rPr>
          <w:b/>
          <w:bCs/>
          <w:sz w:val="28"/>
          <w:szCs w:val="28"/>
          <w:u w:val="single"/>
        </w:rPr>
        <w:t>Расчет второй</w:t>
      </w:r>
    </w:p>
    <w:p w14:paraId="6440AD41" w14:textId="21D731E8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Зенкерование</w:t>
      </w:r>
    </w:p>
    <w:p w14:paraId="57A25457" w14:textId="2F92851D" w:rsidR="00D43316" w:rsidRDefault="00D43316" w:rsidP="00D43316">
      <w:pPr>
        <w:pStyle w:val="af5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3098194" wp14:editId="1A00980E">
            <wp:extent cx="2007766" cy="4048125"/>
            <wp:effectExtent l="0" t="0" r="0" b="0"/>
            <wp:docPr id="663" name="Рисунок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09515" cy="405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0E121" w14:textId="58D14ACE" w:rsidR="00BB3CAF" w:rsidRDefault="00BB3CAF" w:rsidP="00BB3CAF">
      <w:pPr>
        <w:pStyle w:val="a5"/>
        <w:rPr>
          <w:szCs w:val="28"/>
        </w:rPr>
      </w:pPr>
    </w:p>
    <w:p w14:paraId="25868856" w14:textId="2B6555D1" w:rsidR="00BB3CAF" w:rsidRPr="00D54F30" w:rsidRDefault="00BB3CAF" w:rsidP="00BB3CAF">
      <w:pPr>
        <w:pStyle w:val="a5"/>
        <w:rPr>
          <w:szCs w:val="28"/>
        </w:rPr>
      </w:pPr>
      <w:r>
        <w:rPr>
          <w:szCs w:val="28"/>
        </w:rPr>
        <w:t>Рисунок 1</w:t>
      </w:r>
      <w:r w:rsidR="00D43316">
        <w:rPr>
          <w:szCs w:val="28"/>
        </w:rPr>
        <w:t>5</w:t>
      </w:r>
    </w:p>
    <w:p w14:paraId="20437F4A" w14:textId="1F635A51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Зенкеровать отверстие выдерживая размеры ø</w:t>
      </w:r>
      <w:r w:rsidR="0011083D">
        <w:rPr>
          <w:sz w:val="28"/>
          <w:szCs w:val="28"/>
        </w:rPr>
        <w:t>50</w:t>
      </w:r>
      <w:r w:rsidRPr="00D54F30">
        <w:rPr>
          <w:sz w:val="28"/>
          <w:szCs w:val="28"/>
        </w:rPr>
        <w:t>мми l=60мм.</w:t>
      </w:r>
    </w:p>
    <w:p w14:paraId="58770A34" w14:textId="7777777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Материал заготовки – СЧ20, НВ=190.</w:t>
      </w:r>
    </w:p>
    <w:p w14:paraId="69CF624D" w14:textId="7777777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Материал зенкера – ВК8, зенкер с пластинами из твердого сплава.</w:t>
      </w:r>
    </w:p>
    <w:p w14:paraId="3E7618AB" w14:textId="77777777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Глубина резания</w:t>
      </w:r>
    </w:p>
    <w:p w14:paraId="53FB1603" w14:textId="5C48A5B4" w:rsidR="0051738C" w:rsidRPr="00D54F30" w:rsidRDefault="0051738C" w:rsidP="0051738C">
      <w:pPr>
        <w:pStyle w:val="af5"/>
        <w:jc w:val="center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w:lastRenderedPageBreak/>
            <m:t>t=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D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d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50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48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/>
              <w:sz w:val="28"/>
              <w:szCs w:val="28"/>
            </w:rPr>
            <m:t>мм</m:t>
          </m:r>
        </m:oMath>
      </m:oMathPara>
    </w:p>
    <w:p w14:paraId="62885C76" w14:textId="78309F26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Подача </w:t>
      </w:r>
      <m:oMath>
        <m:r>
          <w:rPr>
            <w:rFonts w:ascii="Cambria Math"/>
            <w:sz w:val="28"/>
            <w:szCs w:val="28"/>
          </w:rPr>
          <m:t>S=1,22</m:t>
        </m:r>
        <m:r>
          <w:rPr>
            <w:rFonts w:ascii="Cambria Math"/>
            <w:sz w:val="28"/>
            <w:szCs w:val="28"/>
          </w:rPr>
          <m:t>мм</m:t>
        </m:r>
        <m:r>
          <w:rPr>
            <w:rFonts w:ascii="Cambria Math"/>
            <w:sz w:val="28"/>
            <w:szCs w:val="28"/>
          </w:rPr>
          <m:t>/</m:t>
        </m:r>
        <m:r>
          <w:rPr>
            <w:rFonts w:ascii="Cambria Math"/>
            <w:sz w:val="28"/>
            <w:szCs w:val="28"/>
          </w:rPr>
          <m:t>об</m:t>
        </m:r>
      </m:oMath>
      <w:r w:rsidRPr="00D54F30">
        <w:rPr>
          <w:sz w:val="28"/>
          <w:szCs w:val="28"/>
        </w:rPr>
        <w:t>,</w:t>
      </w:r>
    </w:p>
    <w:p w14:paraId="244FFFDF" w14:textId="53FAF142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V</m:t>
            </m:r>
          </m:sub>
        </m:sSub>
        <m:r>
          <w:rPr>
            <w:rFonts w:ascii="Cambria Math"/>
            <w:sz w:val="28"/>
            <w:szCs w:val="28"/>
          </w:rPr>
          <m:t>=105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x=0,15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y=0,45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m=0,4</m:t>
        </m:r>
      </m:oMath>
      <w:r w:rsidR="0051738C" w:rsidRPr="00D54F30">
        <w:rPr>
          <w:sz w:val="28"/>
          <w:szCs w:val="28"/>
        </w:rPr>
        <w:t>,</w:t>
      </w:r>
      <m:oMath>
        <m:r>
          <w:rPr>
            <w:rFonts w:ascii="Cambria Math"/>
            <w:sz w:val="28"/>
            <w:szCs w:val="28"/>
          </w:rPr>
          <m:t>q=0,4, T=30</m:t>
        </m:r>
        <m:r>
          <w:rPr>
            <w:rFonts w:ascii="Cambria Math"/>
            <w:sz w:val="28"/>
            <w:szCs w:val="28"/>
          </w:rPr>
          <m:t>мин</m:t>
        </m:r>
        <m:r>
          <w:rPr>
            <w:rFonts w:ascii="Cambria Math"/>
            <w:sz w:val="28"/>
            <w:szCs w:val="28"/>
          </w:rPr>
          <m:t>.</m:t>
        </m:r>
      </m:oMath>
      <w:r w:rsidR="0051738C" w:rsidRPr="00D54F30">
        <w:rPr>
          <w:sz w:val="28"/>
          <w:szCs w:val="28"/>
        </w:rPr>
        <w:t xml:space="preserve"> </w:t>
      </w:r>
    </w:p>
    <w:p w14:paraId="2C17E228" w14:textId="2CE40A01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mV</m:t>
            </m:r>
          </m:sub>
        </m:sSub>
        <m:r>
          <w:rPr>
            <w:rFonts w:ascii="Cambria Math"/>
            <w:sz w:val="28"/>
            <w:szCs w:val="28"/>
          </w:rPr>
          <m:t>=1</m:t>
        </m:r>
      </m:oMath>
      <w:r w:rsidR="0051738C" w:rsidRPr="00D54F30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nV</m:t>
            </m:r>
          </m:sub>
        </m:sSub>
        <m:r>
          <w:rPr>
            <w:rFonts w:ascii="Cambria Math"/>
            <w:sz w:val="28"/>
            <w:szCs w:val="28"/>
          </w:rPr>
          <m:t>=0.83</m:t>
        </m:r>
      </m:oMath>
      <w:r w:rsidR="0051738C" w:rsidRPr="00D54F30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lV</m:t>
            </m:r>
          </m:sub>
        </m:sSub>
        <m:r>
          <w:rPr>
            <w:rFonts w:ascii="Cambria Math"/>
            <w:sz w:val="28"/>
            <w:szCs w:val="28"/>
          </w:rPr>
          <m:t>=1</m:t>
        </m:r>
      </m:oMath>
    </w:p>
    <w:p w14:paraId="2B4BF1B3" w14:textId="43609D55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0,83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1=0.83</m:t>
          </m:r>
        </m:oMath>
      </m:oMathPara>
    </w:p>
    <w:p w14:paraId="1B84195A" w14:textId="2EB21E15" w:rsidR="0051738C" w:rsidRPr="00DF4BAA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105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0.4</m:t>
                  </m:r>
                </m:sup>
              </m:sSup>
            </m:num>
            <m:den>
              <m:r>
                <w:rPr>
                  <w:rFonts w:asci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0,4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0,15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1.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22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0,45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0.83=97,7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02F514C0" w14:textId="77777777" w:rsidR="00DF4BAA" w:rsidRDefault="00DF4BAA" w:rsidP="00DF4BAA">
      <w:pPr>
        <w:pStyle w:val="af5"/>
        <w:rPr>
          <w:sz w:val="28"/>
          <w:szCs w:val="28"/>
        </w:rPr>
      </w:pPr>
      <w:r>
        <w:rPr>
          <w:sz w:val="28"/>
          <w:szCs w:val="28"/>
        </w:rPr>
        <w:t>Частота вращения</w:t>
      </w:r>
    </w:p>
    <w:p w14:paraId="0F29C9E4" w14:textId="18C10BAB" w:rsidR="00DF4BAA" w:rsidRPr="00A35CC8" w:rsidRDefault="00DF4BAA" w:rsidP="00DF4BAA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1000⋅97,7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3.14⋅50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=622,6 об/мин</m:t>
          </m:r>
        </m:oMath>
      </m:oMathPara>
    </w:p>
    <w:p w14:paraId="5132F5E3" w14:textId="6A3CCE94" w:rsidR="00DF4BAA" w:rsidRPr="00A35CC8" w:rsidRDefault="00DF4BAA" w:rsidP="00DF4BAA">
      <w:pPr>
        <w:pStyle w:val="af5"/>
        <w:rPr>
          <w:sz w:val="28"/>
          <w:szCs w:val="32"/>
        </w:rPr>
      </w:pPr>
      <w:r w:rsidRPr="00A35CC8">
        <w:rPr>
          <w:i/>
          <w:sz w:val="28"/>
          <w:szCs w:val="32"/>
          <w:lang w:val="en-US"/>
        </w:rPr>
        <w:t>n</w:t>
      </w:r>
      <w:r>
        <w:rPr>
          <w:i/>
          <w:sz w:val="28"/>
          <w:szCs w:val="32"/>
        </w:rPr>
        <w:t xml:space="preserve"> </w:t>
      </w:r>
      <w:r w:rsidRPr="00A35CC8">
        <w:rPr>
          <w:i/>
          <w:sz w:val="28"/>
          <w:szCs w:val="32"/>
        </w:rPr>
        <w:t>=</w:t>
      </w:r>
      <w:r>
        <w:rPr>
          <w:i/>
          <w:sz w:val="28"/>
          <w:szCs w:val="32"/>
        </w:rPr>
        <w:t xml:space="preserve"> </w:t>
      </w:r>
      <w:r w:rsidR="0011083D">
        <w:rPr>
          <w:i/>
          <w:sz w:val="28"/>
          <w:szCs w:val="32"/>
        </w:rPr>
        <w:t>500</w:t>
      </w:r>
      <w:r w:rsidRPr="00A35CC8">
        <w:rPr>
          <w:i/>
          <w:sz w:val="28"/>
          <w:szCs w:val="32"/>
        </w:rPr>
        <w:t>об/мин</w:t>
      </w:r>
    </w:p>
    <w:p w14:paraId="2B0FEFF1" w14:textId="77777777" w:rsidR="00DF4BAA" w:rsidRPr="00A35CC8" w:rsidRDefault="00DF4BAA" w:rsidP="00DF4BAA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Действительная скорость резания:</w:t>
      </w:r>
    </w:p>
    <w:p w14:paraId="1D74A84D" w14:textId="64098DD5" w:rsidR="00DF4BAA" w:rsidRPr="00A35CC8" w:rsidRDefault="0040152A" w:rsidP="00DF4BAA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π⋅D⋅n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3.14⋅50⋅500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=78,5м/мин</m:t>
          </m:r>
        </m:oMath>
      </m:oMathPara>
    </w:p>
    <w:p w14:paraId="1F694AD8" w14:textId="77777777" w:rsidR="00DF4BAA" w:rsidRDefault="00DF4BAA" w:rsidP="00DF4BAA">
      <w:pPr>
        <w:pStyle w:val="af5"/>
        <w:rPr>
          <w:sz w:val="28"/>
          <w:szCs w:val="28"/>
        </w:rPr>
      </w:pPr>
      <w:r w:rsidRPr="00A35CC8">
        <w:rPr>
          <w:sz w:val="28"/>
          <w:szCs w:val="28"/>
        </w:rPr>
        <w:t>Для проверки по мощности электродвигателя станка определяем</w:t>
      </w:r>
      <w:r>
        <w:rPr>
          <w:sz w:val="28"/>
          <w:szCs w:val="28"/>
        </w:rPr>
        <w:t xml:space="preserve"> осевую силу и крутящий момент</w:t>
      </w:r>
      <w:r w:rsidRPr="00A35CC8">
        <w:rPr>
          <w:sz w:val="28"/>
          <w:szCs w:val="28"/>
        </w:rPr>
        <w:t xml:space="preserve">: </w:t>
      </w:r>
    </w:p>
    <w:p w14:paraId="25691524" w14:textId="0F740D02" w:rsidR="00DF4BAA" w:rsidRPr="00DB5832" w:rsidRDefault="0040152A" w:rsidP="00DF4BAA">
      <w:pPr>
        <w:pStyle w:val="af5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=46;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=0.196; </m:t>
          </m:r>
          <m:r>
            <w:rPr>
              <w:rFonts w:ascii="Cambria Math" w:hAnsi="Cambria Math"/>
              <w:sz w:val="28"/>
              <w:szCs w:val="28"/>
              <w:lang w:val="uk-UA"/>
            </w:rPr>
            <m:t>xp</m:t>
          </m:r>
          <m:r>
            <w:rPr>
              <w:rFonts w:ascii="Cambria Math" w:hAnsi="Cambria Math"/>
              <w:sz w:val="28"/>
              <w:szCs w:val="28"/>
            </w:rPr>
            <m:t>=1;xm=0.8; yp=0.4;ym=0.7;qm=0.85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=0.84(табл. 83 стр. 412 [6])</m:t>
          </m:r>
        </m:oMath>
      </m:oMathPara>
    </w:p>
    <w:p w14:paraId="4849F885" w14:textId="38BE6A28" w:rsidR="00DF4BAA" w:rsidRPr="00BE038F" w:rsidRDefault="0040152A" w:rsidP="00DF4BAA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  <w:lang w:val="en-US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46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1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1.22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0.4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0.84=418,4 H</m:t>
          </m:r>
        </m:oMath>
      </m:oMathPara>
    </w:p>
    <w:p w14:paraId="58CFE9D2" w14:textId="2FEB8B15" w:rsidR="00DF4BAA" w:rsidRPr="00B42546" w:rsidRDefault="0040152A" w:rsidP="00DF4BAA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кр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ym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0.196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50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0.85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1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1.22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0.7</m:t>
              </m:r>
            </m:sup>
          </m:sSup>
          <m:r>
            <w:rPr>
              <w:rFonts w:ascii="Cambria Math" w:hAnsi="Cambria Math"/>
              <w:sz w:val="28"/>
              <w:szCs w:val="32"/>
            </w:rPr>
            <m:t>∙0.84=52,6 Нм</m:t>
          </m:r>
        </m:oMath>
      </m:oMathPara>
    </w:p>
    <w:p w14:paraId="2D53D927" w14:textId="75C4FB38" w:rsidR="00DF4BAA" w:rsidRDefault="00DF4BAA" w:rsidP="00DF4BAA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Мощность затрачиваемая на резание:</w:t>
      </w:r>
    </w:p>
    <w:p w14:paraId="04BE85BD" w14:textId="3CA0C126" w:rsidR="00DF4BAA" w:rsidRPr="00DF4BAA" w:rsidRDefault="00DF4BAA" w:rsidP="00DF4BAA">
      <w:pPr>
        <w:pStyle w:val="af5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kp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cm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52,6∙500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=2,7кВт</m:t>
          </m:r>
        </m:oMath>
      </m:oMathPara>
    </w:p>
    <w:p w14:paraId="1C1D4B99" w14:textId="77777777" w:rsidR="00DF4BAA" w:rsidRPr="00A35CC8" w:rsidRDefault="00DF4BAA" w:rsidP="00DF4BAA">
      <w:pPr>
        <w:pStyle w:val="af5"/>
        <w:rPr>
          <w:sz w:val="28"/>
          <w:szCs w:val="32"/>
        </w:rPr>
      </w:pPr>
    </w:p>
    <w:p w14:paraId="2AE9FF4E" w14:textId="77777777" w:rsidR="00DF4BAA" w:rsidRPr="00A35CC8" w:rsidRDefault="00DF4BAA" w:rsidP="00DF4BAA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КПД станка  </w:t>
      </w:r>
      <w:r w:rsidRPr="00A35CC8">
        <w:rPr>
          <w:i/>
          <w:sz w:val="28"/>
          <w:szCs w:val="32"/>
        </w:rPr>
        <w:t>η</w:t>
      </w:r>
      <w:r w:rsidRPr="00A35CC8">
        <w:rPr>
          <w:sz w:val="28"/>
          <w:szCs w:val="32"/>
        </w:rPr>
        <w:t xml:space="preserve">=0.85 и определяем расчетную мощность:  </w:t>
      </w:r>
    </w:p>
    <w:p w14:paraId="6DF41B31" w14:textId="79D6AC7F" w:rsidR="00DF4BAA" w:rsidRPr="00A35CC8" w:rsidRDefault="0040152A" w:rsidP="00DF4BAA">
      <w:pPr>
        <w:pStyle w:val="af5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η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=3.17  [кВт].</m:t>
          </m:r>
        </m:oMath>
      </m:oMathPara>
    </w:p>
    <w:p w14:paraId="48C4080F" w14:textId="28485BB5" w:rsidR="00DF4BAA" w:rsidRPr="00A35CC8" w:rsidRDefault="00DF4BAA" w:rsidP="00DF4BAA">
      <w:pPr>
        <w:pStyle w:val="af5"/>
        <w:rPr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=3.17&lt;</m:t>
          </m:r>
          <m:r>
            <w:rPr>
              <w:rFonts w:ascii="Cambria Math" w:hAnsi="Cambria Math"/>
              <w:sz w:val="28"/>
              <w:szCs w:val="32"/>
              <w:lang w:val="en-US"/>
            </w:rPr>
            <m:t>N</m:t>
          </m:r>
          <m:r>
            <w:rPr>
              <w:rFonts w:ascii="Cambria Math" w:hAnsi="Cambria Math"/>
              <w:sz w:val="28"/>
              <w:szCs w:val="32"/>
              <w:vertAlign w:val="subscript"/>
            </w:rPr>
            <m:t>ст</m:t>
          </m:r>
          <m:r>
            <w:rPr>
              <w:rFonts w:ascii="Cambria Math" w:hAnsi="Cambria Math"/>
              <w:sz w:val="28"/>
              <w:szCs w:val="32"/>
            </w:rPr>
            <m:t>=7,5 .</m:t>
          </m:r>
        </m:oMath>
      </m:oMathPara>
    </w:p>
    <w:p w14:paraId="2375F899" w14:textId="68F1F966" w:rsidR="00DF4BAA" w:rsidRPr="00A35CC8" w:rsidRDefault="00DF4BAA" w:rsidP="00DF4BAA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Вывод: условия </w:t>
      </w:r>
      <w:r w:rsidR="00BE038F">
        <w:rPr>
          <w:sz w:val="28"/>
          <w:szCs w:val="32"/>
        </w:rPr>
        <w:t>зенкерования</w:t>
      </w:r>
      <w:r w:rsidRPr="00A35CC8">
        <w:rPr>
          <w:sz w:val="28"/>
          <w:szCs w:val="32"/>
        </w:rPr>
        <w:t xml:space="preserve"> выполняются, поскольку мощность </w:t>
      </w:r>
      <w:r w:rsidR="00BE038F">
        <w:rPr>
          <w:sz w:val="28"/>
          <w:szCs w:val="32"/>
        </w:rPr>
        <w:t xml:space="preserve">зенкерования </w:t>
      </w:r>
      <w:r w:rsidRPr="00A35CC8">
        <w:rPr>
          <w:sz w:val="28"/>
          <w:szCs w:val="32"/>
        </w:rPr>
        <w:t>не превышает мощности станка</w:t>
      </w:r>
      <w:r>
        <w:rPr>
          <w:sz w:val="28"/>
          <w:szCs w:val="32"/>
        </w:rPr>
        <w:t>.</w:t>
      </w:r>
    </w:p>
    <w:p w14:paraId="13C35A42" w14:textId="2B31D373" w:rsidR="00CC37F7" w:rsidRPr="00CC37F7" w:rsidRDefault="00CC37F7" w:rsidP="0051738C">
      <w:pPr>
        <w:pStyle w:val="af5"/>
        <w:rPr>
          <w:b/>
          <w:bCs/>
          <w:sz w:val="28"/>
          <w:szCs w:val="28"/>
          <w:u w:val="single"/>
        </w:rPr>
      </w:pPr>
      <w:r w:rsidRPr="00CC37F7">
        <w:rPr>
          <w:b/>
          <w:bCs/>
          <w:sz w:val="28"/>
          <w:szCs w:val="28"/>
          <w:u w:val="single"/>
        </w:rPr>
        <w:t>Расчет третий</w:t>
      </w:r>
    </w:p>
    <w:p w14:paraId="2F91D4F0" w14:textId="7D4176D4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Рассверливание отверстия</w:t>
      </w:r>
    </w:p>
    <w:p w14:paraId="5378A5D7" w14:textId="480F6604" w:rsidR="00BB3CAF" w:rsidRDefault="00D43316" w:rsidP="00BB3CAF">
      <w:pPr>
        <w:pStyle w:val="a5"/>
        <w:rPr>
          <w:szCs w:val="28"/>
        </w:rPr>
      </w:pPr>
      <w:r>
        <w:rPr>
          <w:noProof/>
        </w:rPr>
        <w:drawing>
          <wp:inline distT="0" distB="0" distL="0" distR="0" wp14:anchorId="11C97D8D" wp14:editId="203A28CB">
            <wp:extent cx="2054421" cy="3905250"/>
            <wp:effectExtent l="0" t="0" r="3175" b="0"/>
            <wp:docPr id="661" name="Рисунок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55368" cy="390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9F5F1" w14:textId="55F40C5B" w:rsidR="00BB3CAF" w:rsidRPr="00D54F30" w:rsidRDefault="00BB3CAF" w:rsidP="00BB3CAF">
      <w:pPr>
        <w:pStyle w:val="a5"/>
        <w:rPr>
          <w:szCs w:val="28"/>
        </w:rPr>
      </w:pPr>
      <w:r>
        <w:rPr>
          <w:szCs w:val="28"/>
        </w:rPr>
        <w:t>Рисунок 1</w:t>
      </w:r>
      <w:r w:rsidR="00D43316">
        <w:rPr>
          <w:szCs w:val="28"/>
        </w:rPr>
        <w:t>6</w:t>
      </w:r>
    </w:p>
    <w:p w14:paraId="08A2C0CD" w14:textId="05CDA50E" w:rsidR="0051738C" w:rsidRPr="00D54F30" w:rsidRDefault="0051738C" w:rsidP="0051738C">
      <w:pPr>
        <w:pStyle w:val="af5"/>
        <w:rPr>
          <w:sz w:val="28"/>
          <w:szCs w:val="28"/>
        </w:rPr>
      </w:pPr>
      <w:bookmarkStart w:id="15" w:name="_Hlk42439921"/>
      <w:r w:rsidRPr="00D54F30">
        <w:rPr>
          <w:sz w:val="28"/>
          <w:szCs w:val="28"/>
        </w:rPr>
        <w:t>Рассверлить отверстие выдерживая размеры ø</w:t>
      </w:r>
      <w:r w:rsidR="00D43316">
        <w:rPr>
          <w:sz w:val="28"/>
          <w:szCs w:val="28"/>
        </w:rPr>
        <w:t>5</w:t>
      </w:r>
      <w:r w:rsidRPr="00D54F30">
        <w:rPr>
          <w:sz w:val="28"/>
          <w:szCs w:val="28"/>
        </w:rPr>
        <w:t>0мм.</w:t>
      </w:r>
    </w:p>
    <w:p w14:paraId="66CB2221" w14:textId="1D5F68D0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заготовки – Сталь 45,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/>
                <w:sz w:val="28"/>
                <w:szCs w:val="28"/>
              </w:rPr>
              <m:t>В</m:t>
            </m:r>
          </m:sub>
        </m:sSub>
        <m:r>
          <w:rPr>
            <w:rFonts w:ascii="Cambria Math"/>
            <w:sz w:val="28"/>
            <w:szCs w:val="28"/>
          </w:rPr>
          <m:t>=750</m:t>
        </m:r>
        <m:r>
          <w:rPr>
            <w:rFonts w:ascii="Cambria Math"/>
            <w:sz w:val="28"/>
            <w:szCs w:val="28"/>
          </w:rPr>
          <m:t>МПа</m:t>
        </m:r>
      </m:oMath>
      <w:r w:rsidRPr="00D54F30">
        <w:rPr>
          <w:sz w:val="28"/>
          <w:szCs w:val="28"/>
        </w:rPr>
        <w:t>, НВ=220.</w:t>
      </w:r>
    </w:p>
    <w:p w14:paraId="19E94BE5" w14:textId="46515260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сверла – Р6М5, заточка – двойная с подточкой поперечной кромки </w:t>
      </w:r>
      <m:oMath>
        <m:r>
          <w:rPr>
            <w:rFonts w:ascii="Cambria Math"/>
            <w:sz w:val="28"/>
            <w:szCs w:val="28"/>
          </w:rPr>
          <m:t>2ϕ=120</m:t>
        </m:r>
        <m:r>
          <w:rPr>
            <w:rFonts w:ascii="Cambria Math"/>
            <w:sz w:val="28"/>
            <w:szCs w:val="28"/>
          </w:rPr>
          <m:t>°</m:t>
        </m:r>
      </m:oMath>
      <w:r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α=12</m:t>
        </m:r>
        <m:r>
          <w:rPr>
            <w:rFonts w:ascii="Cambria Math"/>
            <w:sz w:val="28"/>
            <w:szCs w:val="28"/>
          </w:rPr>
          <m:t>°</m:t>
        </m:r>
      </m:oMath>
      <w:r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ψ=45</m:t>
        </m:r>
        <m:r>
          <w:rPr>
            <w:rFonts w:ascii="Cambria Math"/>
            <w:sz w:val="28"/>
            <w:szCs w:val="28"/>
          </w:rPr>
          <m:t>°</m:t>
        </m:r>
      </m:oMath>
    </w:p>
    <w:p w14:paraId="5DC2EEAC" w14:textId="77777777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Глубина резания</w:t>
      </w:r>
    </w:p>
    <w:p w14:paraId="261145FE" w14:textId="66406C29" w:rsidR="0051738C" w:rsidRPr="00D54F30" w:rsidRDefault="0051738C" w:rsidP="0051738C">
      <w:pPr>
        <w:pStyle w:val="af5"/>
        <w:jc w:val="center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t=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D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d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50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32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=9</m:t>
          </m:r>
          <m:r>
            <w:rPr>
              <w:rFonts w:ascii="Cambria Math"/>
              <w:sz w:val="28"/>
              <w:szCs w:val="28"/>
            </w:rPr>
            <m:t>мм</m:t>
          </m:r>
        </m:oMath>
      </m:oMathPara>
    </w:p>
    <w:p w14:paraId="7FB6E4C8" w14:textId="5D1F7C62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Подача </w:t>
      </w:r>
      <m:oMath>
        <m:r>
          <w:rPr>
            <w:rFonts w:ascii="Cambria Math"/>
            <w:sz w:val="28"/>
            <w:szCs w:val="28"/>
          </w:rPr>
          <m:t>S=0,26</m:t>
        </m:r>
        <m:r>
          <w:rPr>
            <w:rFonts w:ascii="Cambria Math"/>
            <w:sz w:val="28"/>
            <w:szCs w:val="28"/>
          </w:rPr>
          <m:t>мм</m:t>
        </m:r>
        <m:r>
          <w:rPr>
            <w:rFonts w:ascii="Cambria Math"/>
            <w:sz w:val="28"/>
            <w:szCs w:val="28"/>
          </w:rPr>
          <m:t>/</m:t>
        </m:r>
        <m:r>
          <w:rPr>
            <w:rFonts w:ascii="Cambria Math"/>
            <w:sz w:val="28"/>
            <w:szCs w:val="28"/>
          </w:rPr>
          <m:t>об</m:t>
        </m:r>
      </m:oMath>
      <w:r w:rsidRPr="00D54F30">
        <w:rPr>
          <w:sz w:val="28"/>
          <w:szCs w:val="28"/>
        </w:rPr>
        <w:t>,</w:t>
      </w:r>
    </w:p>
    <w:p w14:paraId="2673BFBF" w14:textId="6D33D9A9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V</m:t>
            </m:r>
          </m:sub>
        </m:sSub>
        <m:r>
          <w:rPr>
            <w:rFonts w:ascii="Cambria Math"/>
            <w:sz w:val="28"/>
            <w:szCs w:val="28"/>
          </w:rPr>
          <m:t>=16.2</m:t>
        </m:r>
      </m:oMath>
      <w:r w:rsidR="0051738C" w:rsidRPr="00D54F30">
        <w:rPr>
          <w:sz w:val="28"/>
          <w:szCs w:val="28"/>
        </w:rPr>
        <w:t>,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q=0,4</m:t>
        </m:r>
      </m:oMath>
      <w:r w:rsidR="0051738C" w:rsidRPr="00D54F30">
        <w:rPr>
          <w:sz w:val="28"/>
          <w:szCs w:val="28"/>
        </w:rPr>
        <w:t>,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x=0,2</m:t>
        </m:r>
      </m:oMath>
      <w:r w:rsidR="0051738C" w:rsidRPr="00D54F30">
        <w:rPr>
          <w:sz w:val="28"/>
          <w:szCs w:val="28"/>
        </w:rPr>
        <w:t>,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y=0,5</m:t>
        </m:r>
      </m:oMath>
      <w:r w:rsidR="0051738C" w:rsidRPr="00D54F30">
        <w:rPr>
          <w:sz w:val="28"/>
          <w:szCs w:val="28"/>
        </w:rPr>
        <w:t>,</w:t>
      </w:r>
      <w:r w:rsidR="0051738C">
        <w:rPr>
          <w:sz w:val="28"/>
          <w:szCs w:val="28"/>
        </w:rPr>
        <w:t xml:space="preserve"> </w:t>
      </w:r>
      <m:oMath>
        <m:r>
          <w:rPr>
            <w:rFonts w:ascii="Cambria Math"/>
            <w:sz w:val="28"/>
            <w:szCs w:val="28"/>
          </w:rPr>
          <m:t>m=0,2</m:t>
        </m:r>
      </m:oMath>
      <w:r w:rsidR="0051738C" w:rsidRPr="00D54F30">
        <w:rPr>
          <w:sz w:val="28"/>
          <w:szCs w:val="28"/>
        </w:rPr>
        <w:t>,</w:t>
      </w:r>
      <m:oMath>
        <m:r>
          <w:rPr>
            <w:rFonts w:ascii="Cambria Math"/>
            <w:sz w:val="28"/>
            <w:szCs w:val="28"/>
          </w:rPr>
          <m:t>T=45</m:t>
        </m:r>
        <m:r>
          <w:rPr>
            <w:rFonts w:ascii="Cambria Math"/>
            <w:sz w:val="28"/>
            <w:szCs w:val="28"/>
          </w:rPr>
          <m:t>мин</m:t>
        </m:r>
        <m:r>
          <w:rPr>
            <w:rFonts w:ascii="Cambria Math"/>
            <w:sz w:val="28"/>
            <w:szCs w:val="28"/>
          </w:rPr>
          <m:t>.</m:t>
        </m:r>
      </m:oMath>
      <w:r w:rsidR="0051738C" w:rsidRPr="00D54F30">
        <w:rPr>
          <w:sz w:val="28"/>
          <w:szCs w:val="28"/>
        </w:rPr>
        <w:t xml:space="preserve"> </w:t>
      </w:r>
    </w:p>
    <w:p w14:paraId="418FDC3A" w14:textId="79320B86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mV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Г</m:t>
              </m:r>
            </m:sub>
          </m:sSub>
          <m:r>
            <w:rPr>
              <w:rFonts w:ascii="Cambria Math" w:hAnsi="Cambria Math" w:cs="Cambria Math"/>
              <w:sz w:val="28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sub>
                      </m:sSub>
                    </m:den>
                  </m:f>
                </m:e>
              </m:d>
            </m:e>
            <m:sup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sub>
              </m:sSub>
            </m:sup>
          </m:sSup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sz w:val="28"/>
                  <w:szCs w:val="28"/>
                </w:rPr>
                <m:t>0.9</m:t>
              </m:r>
            </m:sup>
          </m:sSup>
          <m:r>
            <w:rPr>
              <w:rFonts w:ascii="Cambria Math"/>
              <w:sz w:val="28"/>
              <w:szCs w:val="28"/>
            </w:rPr>
            <m:t>=1</m:t>
          </m:r>
        </m:oMath>
      </m:oMathPara>
    </w:p>
    <w:p w14:paraId="47006EBE" w14:textId="2AA0C45F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lV</m:t>
            </m:r>
          </m:sub>
        </m:sSub>
        <m:r>
          <w:rPr>
            <w:rFonts w:ascii="Cambria Math"/>
            <w:sz w:val="28"/>
            <w:szCs w:val="28"/>
          </w:rPr>
          <m:t>=1</m:t>
        </m:r>
      </m:oMath>
      <w:r w:rsidR="0051738C" w:rsidRPr="00D54F30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nV</m:t>
            </m:r>
          </m:sub>
        </m:sSub>
        <m:r>
          <w:rPr>
            <w:rFonts w:ascii="Cambria Math"/>
            <w:sz w:val="28"/>
            <w:szCs w:val="28"/>
          </w:rPr>
          <m:t>=1</m:t>
        </m:r>
      </m:oMath>
    </w:p>
    <w:p w14:paraId="76A54869" w14:textId="749A49AC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0,9=1</m:t>
          </m:r>
        </m:oMath>
      </m:oMathPara>
    </w:p>
    <w:p w14:paraId="3DD7D8BC" w14:textId="4CA5C5D0" w:rsidR="0051738C" w:rsidRPr="00BE038F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16.2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0.4</m:t>
                  </m:r>
                </m:sup>
              </m:sSup>
            </m:num>
            <m:den>
              <m:r>
                <w:rPr>
                  <w:rFonts w:asci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0,2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0,2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0,2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6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0,5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1=45,7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55ECA85A" w14:textId="77777777" w:rsidR="00BE038F" w:rsidRDefault="00BE038F" w:rsidP="00BE038F">
      <w:pPr>
        <w:pStyle w:val="af5"/>
        <w:rPr>
          <w:sz w:val="28"/>
          <w:szCs w:val="28"/>
        </w:rPr>
      </w:pPr>
      <w:bookmarkStart w:id="16" w:name="_Hlk42444802"/>
      <w:r>
        <w:rPr>
          <w:sz w:val="28"/>
          <w:szCs w:val="28"/>
        </w:rPr>
        <w:t>Частота вращения</w:t>
      </w:r>
    </w:p>
    <w:p w14:paraId="730372C3" w14:textId="758384E6" w:rsidR="00BE038F" w:rsidRPr="00A35CC8" w:rsidRDefault="00BE038F" w:rsidP="00BE038F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1000⋅45,7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3.14⋅50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=291,0 об/мин</m:t>
          </m:r>
        </m:oMath>
      </m:oMathPara>
    </w:p>
    <w:p w14:paraId="66569C85" w14:textId="60867AB0" w:rsidR="00BE038F" w:rsidRPr="00A35CC8" w:rsidRDefault="00BE038F" w:rsidP="00BE038F">
      <w:pPr>
        <w:pStyle w:val="af5"/>
        <w:rPr>
          <w:sz w:val="28"/>
          <w:szCs w:val="32"/>
        </w:rPr>
      </w:pPr>
      <w:r w:rsidRPr="00A35CC8">
        <w:rPr>
          <w:i/>
          <w:sz w:val="28"/>
          <w:szCs w:val="32"/>
          <w:lang w:val="en-US"/>
        </w:rPr>
        <w:t>n</w:t>
      </w:r>
      <w:r>
        <w:rPr>
          <w:i/>
          <w:sz w:val="28"/>
          <w:szCs w:val="32"/>
        </w:rPr>
        <w:t xml:space="preserve"> </w:t>
      </w:r>
      <w:r w:rsidRPr="00A35CC8">
        <w:rPr>
          <w:i/>
          <w:sz w:val="28"/>
          <w:szCs w:val="32"/>
        </w:rPr>
        <w:t>=</w:t>
      </w:r>
      <w:r>
        <w:rPr>
          <w:i/>
          <w:sz w:val="28"/>
          <w:szCs w:val="32"/>
        </w:rPr>
        <w:t xml:space="preserve"> </w:t>
      </w:r>
      <w:r w:rsidR="00B42546">
        <w:rPr>
          <w:i/>
          <w:sz w:val="28"/>
          <w:szCs w:val="32"/>
        </w:rPr>
        <w:t>25</w:t>
      </w:r>
      <w:r w:rsidR="00BA5476">
        <w:rPr>
          <w:i/>
          <w:sz w:val="28"/>
          <w:szCs w:val="32"/>
        </w:rPr>
        <w:t>0</w:t>
      </w:r>
      <w:r w:rsidRPr="00A35CC8">
        <w:rPr>
          <w:i/>
          <w:sz w:val="28"/>
          <w:szCs w:val="32"/>
        </w:rPr>
        <w:t>об/мин</w:t>
      </w:r>
    </w:p>
    <w:p w14:paraId="23BF99EC" w14:textId="77777777" w:rsidR="00BE038F" w:rsidRPr="00A35CC8" w:rsidRDefault="00BE038F" w:rsidP="00BE038F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Действительная скорость резания:</w:t>
      </w:r>
    </w:p>
    <w:p w14:paraId="0880B307" w14:textId="0113564B" w:rsidR="00BE038F" w:rsidRPr="00A35CC8" w:rsidRDefault="0040152A" w:rsidP="00BE038F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π⋅D⋅n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3.14⋅50⋅250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=39,25м/мин</m:t>
          </m:r>
        </m:oMath>
      </m:oMathPara>
    </w:p>
    <w:p w14:paraId="4C60C12D" w14:textId="77777777" w:rsidR="00BE038F" w:rsidRDefault="00BE038F" w:rsidP="00BE038F">
      <w:pPr>
        <w:pStyle w:val="af5"/>
        <w:rPr>
          <w:sz w:val="28"/>
          <w:szCs w:val="28"/>
        </w:rPr>
      </w:pPr>
      <w:r w:rsidRPr="00A35CC8">
        <w:rPr>
          <w:sz w:val="28"/>
          <w:szCs w:val="28"/>
        </w:rPr>
        <w:t>Для проверки по мощности электродвигателя станка определяем</w:t>
      </w:r>
      <w:r>
        <w:rPr>
          <w:sz w:val="28"/>
          <w:szCs w:val="28"/>
        </w:rPr>
        <w:t xml:space="preserve"> осевую силу и крутящий момент</w:t>
      </w:r>
      <w:r w:rsidRPr="00A35CC8">
        <w:rPr>
          <w:sz w:val="28"/>
          <w:szCs w:val="28"/>
        </w:rPr>
        <w:t xml:space="preserve">: </w:t>
      </w:r>
    </w:p>
    <w:p w14:paraId="36DFA694" w14:textId="2FA71E5F" w:rsidR="00BE038F" w:rsidRPr="00DB5832" w:rsidRDefault="0040152A" w:rsidP="00BE038F">
      <w:pPr>
        <w:pStyle w:val="af5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=67;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=0.9; </m:t>
          </m:r>
          <m:r>
            <w:rPr>
              <w:rFonts w:ascii="Cambria Math" w:hAnsi="Cambria Math"/>
              <w:sz w:val="28"/>
              <w:szCs w:val="28"/>
              <w:lang w:val="uk-UA"/>
            </w:rPr>
            <m:t>xp</m:t>
          </m:r>
          <m:r>
            <w:rPr>
              <w:rFonts w:ascii="Cambria Math" w:hAnsi="Cambria Math"/>
              <w:sz w:val="28"/>
              <w:szCs w:val="28"/>
            </w:rPr>
            <m:t>=1,2;xm=0.9; yp=0.65;ym=0.8;qm=1;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=0.85(табл. 83 стр. 412 [6])</m:t>
          </m:r>
        </m:oMath>
      </m:oMathPara>
    </w:p>
    <w:p w14:paraId="3D063D54" w14:textId="54E2CC93" w:rsidR="00BE038F" w:rsidRPr="00BE038F" w:rsidRDefault="0040152A" w:rsidP="00BE038F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  <w:lang w:val="en-US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67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9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p>
              <m:r>
                <w:rPr>
                  <w:rFonts w:ascii="Cambria Math"/>
                  <w:sz w:val="28"/>
                  <w:szCs w:val="32"/>
                  <w:lang w:val="en-US"/>
                </w:rPr>
                <m:t>1.2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0,26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0.4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0.85=4640,6H</m:t>
          </m:r>
        </m:oMath>
      </m:oMathPara>
    </w:p>
    <w:p w14:paraId="336B96E2" w14:textId="25CE2989" w:rsidR="00BE038F" w:rsidRPr="00B42546" w:rsidRDefault="0040152A" w:rsidP="00BE038F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кр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ym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0.9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50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0,85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9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p>
              <m:r>
                <w:rPr>
                  <w:rFonts w:ascii="Cambria Math"/>
                  <w:sz w:val="28"/>
                  <w:szCs w:val="32"/>
                  <w:lang w:val="en-US"/>
                </w:rPr>
                <m:t>0.9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0.26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0.8</m:t>
              </m:r>
            </m:sup>
          </m:sSup>
          <m:r>
            <w:rPr>
              <w:rFonts w:ascii="Cambria Math" w:hAnsi="Cambria Math"/>
              <w:sz w:val="28"/>
              <w:szCs w:val="32"/>
            </w:rPr>
            <m:t>∙0.85=523Нм</m:t>
          </m:r>
        </m:oMath>
      </m:oMathPara>
    </w:p>
    <w:p w14:paraId="41882E00" w14:textId="77777777" w:rsidR="00BE038F" w:rsidRDefault="00BE038F" w:rsidP="00BE038F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Мощность затрачиваемая на резание:</w:t>
      </w:r>
    </w:p>
    <w:p w14:paraId="20597DEF" w14:textId="70C1F2CD" w:rsidR="00BE038F" w:rsidRPr="00DF4BAA" w:rsidRDefault="00BE038F" w:rsidP="00BE038F">
      <w:pPr>
        <w:pStyle w:val="af5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kp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cm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523∙250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=6,7кВт</m:t>
          </m:r>
        </m:oMath>
      </m:oMathPara>
    </w:p>
    <w:p w14:paraId="2440FBB0" w14:textId="77777777" w:rsidR="00BE038F" w:rsidRPr="00A35CC8" w:rsidRDefault="00BE038F" w:rsidP="00BE038F">
      <w:pPr>
        <w:pStyle w:val="af5"/>
        <w:rPr>
          <w:sz w:val="28"/>
          <w:szCs w:val="32"/>
        </w:rPr>
      </w:pPr>
    </w:p>
    <w:p w14:paraId="6C045BD0" w14:textId="77777777" w:rsidR="00BE038F" w:rsidRPr="00A35CC8" w:rsidRDefault="00BE038F" w:rsidP="00BE038F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КПД станка  </w:t>
      </w:r>
      <w:r w:rsidRPr="00A35CC8">
        <w:rPr>
          <w:i/>
          <w:sz w:val="28"/>
          <w:szCs w:val="32"/>
        </w:rPr>
        <w:t>η</w:t>
      </w:r>
      <w:r w:rsidRPr="00A35CC8">
        <w:rPr>
          <w:sz w:val="28"/>
          <w:szCs w:val="32"/>
        </w:rPr>
        <w:t xml:space="preserve">=0.85 и определяем расчетную мощность:  </w:t>
      </w:r>
    </w:p>
    <w:p w14:paraId="7E432256" w14:textId="53AAA20E" w:rsidR="00BE038F" w:rsidRPr="00A35CC8" w:rsidRDefault="0040152A" w:rsidP="00BE038F">
      <w:pPr>
        <w:pStyle w:val="af5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η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=2,75 [кВт].</m:t>
          </m:r>
        </m:oMath>
      </m:oMathPara>
    </w:p>
    <w:p w14:paraId="70892D1C" w14:textId="4159CDDA" w:rsidR="00BE038F" w:rsidRPr="00A35CC8" w:rsidRDefault="00BE038F" w:rsidP="00BE038F">
      <w:pPr>
        <w:pStyle w:val="af5"/>
        <w:rPr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w:lastRenderedPageBreak/>
            <m:t xml:space="preserve">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=7,45&lt;</m:t>
          </m:r>
          <m:r>
            <w:rPr>
              <w:rFonts w:ascii="Cambria Math" w:hAnsi="Cambria Math"/>
              <w:sz w:val="28"/>
              <w:szCs w:val="32"/>
              <w:lang w:val="en-US"/>
            </w:rPr>
            <m:t>N</m:t>
          </m:r>
          <m:r>
            <w:rPr>
              <w:rFonts w:ascii="Cambria Math" w:hAnsi="Cambria Math"/>
              <w:sz w:val="28"/>
              <w:szCs w:val="32"/>
              <w:vertAlign w:val="subscript"/>
            </w:rPr>
            <m:t>ст</m:t>
          </m:r>
          <m:r>
            <w:rPr>
              <w:rFonts w:ascii="Cambria Math" w:hAnsi="Cambria Math"/>
              <w:sz w:val="28"/>
              <w:szCs w:val="32"/>
            </w:rPr>
            <m:t>=7,5 .</m:t>
          </m:r>
        </m:oMath>
      </m:oMathPara>
    </w:p>
    <w:p w14:paraId="59946C5A" w14:textId="77777777" w:rsidR="00BE038F" w:rsidRPr="00A35CC8" w:rsidRDefault="00BE038F" w:rsidP="00BE038F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Вывод: условия </w:t>
      </w:r>
      <w:r>
        <w:rPr>
          <w:sz w:val="28"/>
          <w:szCs w:val="32"/>
        </w:rPr>
        <w:t>зенкерования</w:t>
      </w:r>
      <w:r w:rsidRPr="00A35CC8">
        <w:rPr>
          <w:sz w:val="28"/>
          <w:szCs w:val="32"/>
        </w:rPr>
        <w:t xml:space="preserve"> выполняются, поскольку мощность </w:t>
      </w:r>
      <w:r>
        <w:rPr>
          <w:sz w:val="28"/>
          <w:szCs w:val="32"/>
        </w:rPr>
        <w:t xml:space="preserve">зенкерования </w:t>
      </w:r>
      <w:r w:rsidRPr="00A35CC8">
        <w:rPr>
          <w:sz w:val="28"/>
          <w:szCs w:val="32"/>
        </w:rPr>
        <w:t>не превышает мощности станка</w:t>
      </w:r>
      <w:r>
        <w:rPr>
          <w:sz w:val="28"/>
          <w:szCs w:val="32"/>
        </w:rPr>
        <w:t>.</w:t>
      </w:r>
    </w:p>
    <w:bookmarkEnd w:id="15"/>
    <w:bookmarkEnd w:id="16"/>
    <w:p w14:paraId="0BE7CD25" w14:textId="2BA72D12" w:rsidR="00CC37F7" w:rsidRPr="00CC37F7" w:rsidRDefault="00CC37F7" w:rsidP="0051738C">
      <w:pPr>
        <w:pStyle w:val="af5"/>
        <w:rPr>
          <w:b/>
          <w:bCs/>
          <w:sz w:val="28"/>
          <w:szCs w:val="28"/>
          <w:u w:val="single"/>
        </w:rPr>
      </w:pPr>
      <w:r w:rsidRPr="00CC37F7">
        <w:rPr>
          <w:b/>
          <w:bCs/>
          <w:sz w:val="28"/>
          <w:szCs w:val="28"/>
          <w:u w:val="single"/>
        </w:rPr>
        <w:t>Расчет четвертый</w:t>
      </w:r>
    </w:p>
    <w:p w14:paraId="17F0A9EA" w14:textId="5958DCC3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Сверление отверстия</w:t>
      </w:r>
    </w:p>
    <w:p w14:paraId="4119FCF5" w14:textId="11D087CC" w:rsidR="00BB3CAF" w:rsidRDefault="00BA5476" w:rsidP="00BB3CAF">
      <w:pPr>
        <w:pStyle w:val="a5"/>
        <w:rPr>
          <w:szCs w:val="28"/>
        </w:rPr>
      </w:pPr>
      <w:r>
        <w:rPr>
          <w:noProof/>
        </w:rPr>
        <w:drawing>
          <wp:inline distT="0" distB="0" distL="0" distR="0" wp14:anchorId="07F64C18" wp14:editId="496BBEBD">
            <wp:extent cx="2137119" cy="3648075"/>
            <wp:effectExtent l="0" t="0" r="0" b="0"/>
            <wp:docPr id="665" name="Рисунок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38067" cy="364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B13C4" w14:textId="02E5DC3E" w:rsidR="00BB3CAF" w:rsidRPr="00D54F30" w:rsidRDefault="00BB3CAF" w:rsidP="00BB3CAF">
      <w:pPr>
        <w:pStyle w:val="a5"/>
        <w:rPr>
          <w:szCs w:val="28"/>
        </w:rPr>
      </w:pPr>
      <w:r>
        <w:rPr>
          <w:szCs w:val="28"/>
        </w:rPr>
        <w:t>Рисунок 1</w:t>
      </w:r>
      <w:r w:rsidR="00D43316">
        <w:rPr>
          <w:szCs w:val="28"/>
        </w:rPr>
        <w:t>7</w:t>
      </w:r>
    </w:p>
    <w:p w14:paraId="06B3242B" w14:textId="7777777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Сверлить отверстие диаметром ø10мм и l=40мм, напроход.</w:t>
      </w:r>
    </w:p>
    <w:p w14:paraId="217F34E7" w14:textId="2689A699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заготовки – 12Х18Н9Т,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/>
                <w:sz w:val="28"/>
                <w:szCs w:val="28"/>
              </w:rPr>
              <m:t>В</m:t>
            </m:r>
          </m:sub>
        </m:sSub>
        <m:r>
          <w:rPr>
            <w:rFonts w:ascii="Cambria Math"/>
            <w:sz w:val="28"/>
            <w:szCs w:val="28"/>
          </w:rPr>
          <m:t>=510</m:t>
        </m:r>
        <m:r>
          <w:rPr>
            <w:rFonts w:ascii="Cambria Math"/>
            <w:sz w:val="28"/>
            <w:szCs w:val="28"/>
          </w:rPr>
          <m:t>МПа</m:t>
        </m:r>
      </m:oMath>
      <w:r w:rsidRPr="00D54F30">
        <w:rPr>
          <w:sz w:val="28"/>
          <w:szCs w:val="28"/>
        </w:rPr>
        <w:t>, НВ=141.</w:t>
      </w:r>
    </w:p>
    <w:p w14:paraId="281D4CFF" w14:textId="79ACD85E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сверла – Р6М5, заточка – двойная с подточкой поперечной кромки </w:t>
      </w:r>
      <m:oMath>
        <m:r>
          <w:rPr>
            <w:rFonts w:ascii="Cambria Math"/>
            <w:sz w:val="28"/>
            <w:szCs w:val="28"/>
          </w:rPr>
          <m:t>2ϕ=120</m:t>
        </m:r>
        <m:r>
          <w:rPr>
            <w:rFonts w:ascii="Cambria Math"/>
            <w:sz w:val="28"/>
            <w:szCs w:val="28"/>
          </w:rPr>
          <m:t>°</m:t>
        </m:r>
      </m:oMath>
      <w:r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α=12</m:t>
        </m:r>
        <m:r>
          <w:rPr>
            <w:rFonts w:ascii="Cambria Math"/>
            <w:sz w:val="28"/>
            <w:szCs w:val="28"/>
          </w:rPr>
          <m:t>°</m:t>
        </m:r>
      </m:oMath>
      <w:r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ψ=45</m:t>
        </m:r>
        <m:r>
          <w:rPr>
            <w:rFonts w:ascii="Cambria Math"/>
            <w:sz w:val="28"/>
            <w:szCs w:val="28"/>
          </w:rPr>
          <m:t>°</m:t>
        </m:r>
      </m:oMath>
    </w:p>
    <w:p w14:paraId="3D9BDE72" w14:textId="76F58103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Глубина резания </w:t>
      </w:r>
      <m:oMath>
        <m:r>
          <w:rPr>
            <w:rFonts w:ascii="Cambria Math"/>
            <w:sz w:val="28"/>
            <w:szCs w:val="28"/>
          </w:rPr>
          <m:t>t=0,5d=5</m:t>
        </m:r>
        <m:r>
          <w:rPr>
            <w:rFonts w:ascii="Cambria Math"/>
            <w:sz w:val="28"/>
            <w:szCs w:val="28"/>
          </w:rPr>
          <m:t>мм</m:t>
        </m:r>
      </m:oMath>
      <w:r w:rsidRPr="00D54F30">
        <w:rPr>
          <w:sz w:val="28"/>
          <w:szCs w:val="28"/>
        </w:rPr>
        <w:t>,</w:t>
      </w:r>
    </w:p>
    <w:p w14:paraId="1FB18A64" w14:textId="43634700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Подача </w:t>
      </w:r>
      <m:oMath>
        <m:r>
          <w:rPr>
            <w:rFonts w:ascii="Cambria Math"/>
            <w:sz w:val="28"/>
            <w:szCs w:val="28"/>
          </w:rPr>
          <m:t>S=0,32</m:t>
        </m:r>
        <m:r>
          <w:rPr>
            <w:rFonts w:ascii="Cambria Math"/>
            <w:sz w:val="28"/>
            <w:szCs w:val="28"/>
          </w:rPr>
          <m:t>мм</m:t>
        </m:r>
        <m:r>
          <w:rPr>
            <w:rFonts w:ascii="Cambria Math"/>
            <w:sz w:val="28"/>
            <w:szCs w:val="28"/>
          </w:rPr>
          <m:t>/</m:t>
        </m:r>
        <m:r>
          <w:rPr>
            <w:rFonts w:ascii="Cambria Math"/>
            <w:sz w:val="28"/>
            <w:szCs w:val="28"/>
          </w:rPr>
          <m:t>об</m:t>
        </m:r>
      </m:oMath>
      <w:r w:rsidRPr="00D54F30">
        <w:rPr>
          <w:sz w:val="28"/>
          <w:szCs w:val="28"/>
        </w:rPr>
        <w:t>,</w:t>
      </w:r>
    </w:p>
    <w:p w14:paraId="7916E309" w14:textId="1712FF54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V</m:t>
            </m:r>
          </m:sub>
        </m:sSub>
        <m:r>
          <w:rPr>
            <w:rFonts w:ascii="Cambria Math"/>
            <w:sz w:val="28"/>
            <w:szCs w:val="28"/>
          </w:rPr>
          <m:t>=3,5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q=0,5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y=0,45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m=0,12</m:t>
        </m:r>
      </m:oMath>
      <w:r w:rsidR="0051738C" w:rsidRPr="00D54F30">
        <w:rPr>
          <w:sz w:val="28"/>
          <w:szCs w:val="28"/>
        </w:rPr>
        <w:t xml:space="preserve">,  </w:t>
      </w:r>
      <m:oMath>
        <m:r>
          <w:rPr>
            <w:rFonts w:ascii="Cambria Math"/>
            <w:sz w:val="28"/>
            <w:szCs w:val="28"/>
          </w:rPr>
          <m:t>T=45</m:t>
        </m:r>
        <m:r>
          <w:rPr>
            <w:rFonts w:ascii="Cambria Math"/>
            <w:sz w:val="28"/>
            <w:szCs w:val="28"/>
          </w:rPr>
          <m:t>мин</m:t>
        </m:r>
        <m:r>
          <w:rPr>
            <w:rFonts w:ascii="Cambria Math"/>
            <w:sz w:val="28"/>
            <w:szCs w:val="28"/>
          </w:rPr>
          <m:t>.</m:t>
        </m:r>
      </m:oMath>
      <w:r w:rsidR="0051738C" w:rsidRPr="00D54F30">
        <w:rPr>
          <w:sz w:val="28"/>
          <w:szCs w:val="28"/>
        </w:rPr>
        <w:t xml:space="preserve"> </w:t>
      </w:r>
    </w:p>
    <w:p w14:paraId="7E10BFC2" w14:textId="25A7EC25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mV</m:t>
            </m:r>
          </m:sub>
        </m:sSub>
        <m:r>
          <w:rPr>
            <w:rFonts w:ascii="Cambria Math"/>
            <w:sz w:val="28"/>
            <w:szCs w:val="28"/>
          </w:rPr>
          <m:t>=1,41</m:t>
        </m:r>
      </m:oMath>
      <w:r w:rsidR="0051738C" w:rsidRPr="00D54F30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nV</m:t>
            </m:r>
          </m:sub>
        </m:sSub>
        <m:r>
          <w:rPr>
            <w:rFonts w:ascii="Cambria Math"/>
            <w:sz w:val="28"/>
            <w:szCs w:val="28"/>
          </w:rPr>
          <m:t>=1</m:t>
        </m:r>
      </m:oMath>
      <w:r w:rsidR="0051738C" w:rsidRPr="00D54F30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lV</m:t>
            </m:r>
          </m:sub>
        </m:sSub>
        <m:r>
          <w:rPr>
            <w:rFonts w:ascii="Cambria Math"/>
            <w:sz w:val="28"/>
            <w:szCs w:val="28"/>
          </w:rPr>
          <m:t>=0,85</m:t>
        </m:r>
      </m:oMath>
    </w:p>
    <w:p w14:paraId="63998077" w14:textId="361B1A50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=1,41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0,85=1,2</m:t>
          </m:r>
        </m:oMath>
      </m:oMathPara>
    </w:p>
    <w:p w14:paraId="12E25356" w14:textId="25D66543" w:rsidR="0051738C" w:rsidRPr="00B42546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w:lastRenderedPageBreak/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3,5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1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0,5</m:t>
                  </m:r>
                </m:sup>
              </m:sSup>
            </m:num>
            <m:den>
              <m:r>
                <w:rPr>
                  <w:rFonts w:asci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0,12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0,3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0,45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1.2=11.704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54BB358E" w14:textId="77777777" w:rsidR="00B42546" w:rsidRDefault="00B42546" w:rsidP="00B42546">
      <w:pPr>
        <w:pStyle w:val="af5"/>
        <w:rPr>
          <w:sz w:val="28"/>
          <w:szCs w:val="28"/>
        </w:rPr>
      </w:pPr>
      <w:r>
        <w:rPr>
          <w:sz w:val="28"/>
          <w:szCs w:val="28"/>
        </w:rPr>
        <w:t>Частота вращения</w:t>
      </w:r>
    </w:p>
    <w:p w14:paraId="2D027250" w14:textId="25F0B462" w:rsidR="00B42546" w:rsidRPr="00A35CC8" w:rsidRDefault="00B42546" w:rsidP="00B42546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1000⋅11,704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3.14⋅10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=372,7 об/мин</m:t>
          </m:r>
        </m:oMath>
      </m:oMathPara>
    </w:p>
    <w:p w14:paraId="51E825DA" w14:textId="743BD5F6" w:rsidR="00B42546" w:rsidRPr="00A35CC8" w:rsidRDefault="00B42546" w:rsidP="00B42546">
      <w:pPr>
        <w:pStyle w:val="af5"/>
        <w:rPr>
          <w:sz w:val="28"/>
          <w:szCs w:val="32"/>
        </w:rPr>
      </w:pPr>
      <w:r w:rsidRPr="00A35CC8">
        <w:rPr>
          <w:i/>
          <w:sz w:val="28"/>
          <w:szCs w:val="32"/>
          <w:lang w:val="en-US"/>
        </w:rPr>
        <w:t>n</w:t>
      </w:r>
      <w:r>
        <w:rPr>
          <w:i/>
          <w:sz w:val="28"/>
          <w:szCs w:val="32"/>
        </w:rPr>
        <w:t xml:space="preserve"> </w:t>
      </w:r>
      <w:r w:rsidRPr="00A35CC8">
        <w:rPr>
          <w:i/>
          <w:sz w:val="28"/>
          <w:szCs w:val="32"/>
        </w:rPr>
        <w:t>=</w:t>
      </w:r>
      <w:r w:rsidR="00BA5476">
        <w:rPr>
          <w:i/>
          <w:sz w:val="28"/>
          <w:szCs w:val="32"/>
        </w:rPr>
        <w:t>35</w:t>
      </w:r>
      <w:r>
        <w:rPr>
          <w:i/>
          <w:sz w:val="28"/>
          <w:szCs w:val="32"/>
        </w:rPr>
        <w:t>5</w:t>
      </w:r>
      <w:r w:rsidRPr="00A35CC8">
        <w:rPr>
          <w:i/>
          <w:sz w:val="28"/>
          <w:szCs w:val="32"/>
        </w:rPr>
        <w:t>об/мин</w:t>
      </w:r>
    </w:p>
    <w:p w14:paraId="5200FE47" w14:textId="77777777" w:rsidR="00B42546" w:rsidRPr="00A35CC8" w:rsidRDefault="00B42546" w:rsidP="00B42546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Действительная скорость резания:</w:t>
      </w:r>
    </w:p>
    <w:p w14:paraId="0B27BAB8" w14:textId="0B59480D" w:rsidR="00B42546" w:rsidRPr="00A35CC8" w:rsidRDefault="0040152A" w:rsidP="00B42546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π⋅D⋅n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3.14⋅10⋅355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=11,15 м/мин</m:t>
          </m:r>
        </m:oMath>
      </m:oMathPara>
    </w:p>
    <w:p w14:paraId="0E32DEEB" w14:textId="77777777" w:rsidR="00B42546" w:rsidRDefault="00B42546" w:rsidP="00B42546">
      <w:pPr>
        <w:pStyle w:val="af5"/>
        <w:rPr>
          <w:sz w:val="28"/>
          <w:szCs w:val="28"/>
        </w:rPr>
      </w:pPr>
      <w:r w:rsidRPr="00A35CC8">
        <w:rPr>
          <w:sz w:val="28"/>
          <w:szCs w:val="28"/>
        </w:rPr>
        <w:t>Для проверки по мощности электродвигателя станка определяем</w:t>
      </w:r>
      <w:r>
        <w:rPr>
          <w:sz w:val="28"/>
          <w:szCs w:val="28"/>
        </w:rPr>
        <w:t xml:space="preserve"> осевую силу и крутящий момент</w:t>
      </w:r>
      <w:r w:rsidRPr="00A35CC8">
        <w:rPr>
          <w:sz w:val="28"/>
          <w:szCs w:val="28"/>
        </w:rPr>
        <w:t xml:space="preserve">: </w:t>
      </w:r>
    </w:p>
    <w:p w14:paraId="509E8814" w14:textId="77777777" w:rsidR="00B42546" w:rsidRPr="00DB5832" w:rsidRDefault="0040152A" w:rsidP="00B42546">
      <w:pPr>
        <w:pStyle w:val="af5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=68;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=0.9; qp=1;qm=1;yp=0.7;ym=0.8;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=0.85(табл. 83 стр. 412 [6])</m:t>
          </m:r>
        </m:oMath>
      </m:oMathPara>
    </w:p>
    <w:p w14:paraId="6CD755A2" w14:textId="35C7789C" w:rsidR="00B42546" w:rsidRPr="00DF4BAA" w:rsidRDefault="0040152A" w:rsidP="00B42546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=10∙68∙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32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32"/>
                </w:rPr>
                <m:t>1</m:t>
              </m:r>
            </m:sup>
          </m:sSup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32"/>
                </w:rPr>
                <m:t>0.32</m:t>
              </m:r>
            </m:e>
            <m:sup>
              <m:r>
                <w:rPr>
                  <w:rFonts w:ascii="Cambria Math" w:hAnsi="Cambria Math"/>
                  <w:sz w:val="28"/>
                  <w:szCs w:val="32"/>
                </w:rPr>
                <m:t>0.7</m:t>
              </m:r>
            </m:sup>
          </m:sSup>
          <m:r>
            <w:rPr>
              <w:rFonts w:ascii="Cambria Math" w:hAnsi="Cambria Math"/>
              <w:sz w:val="28"/>
              <w:szCs w:val="32"/>
            </w:rPr>
            <m:t>∙0.85=2603,4H</m:t>
          </m:r>
        </m:oMath>
      </m:oMathPara>
    </w:p>
    <w:p w14:paraId="1BFD170C" w14:textId="071B34D6" w:rsidR="00B42546" w:rsidRPr="00DF4BAA" w:rsidRDefault="0040152A" w:rsidP="00B42546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кр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м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D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qm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ym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0.9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10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1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0.32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∙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0.8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0.85=30,7</m:t>
          </m:r>
          <m:r>
            <w:rPr>
              <w:rFonts w:ascii="Cambria Math"/>
              <w:sz w:val="28"/>
              <w:szCs w:val="32"/>
            </w:rPr>
            <m:t>Нм</m:t>
          </m:r>
        </m:oMath>
      </m:oMathPara>
    </w:p>
    <w:p w14:paraId="5769F01D" w14:textId="77777777" w:rsidR="00B42546" w:rsidRDefault="00B42546" w:rsidP="00B42546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Мощность, затрачиваемая на резание:</w:t>
      </w:r>
    </w:p>
    <w:p w14:paraId="162D70B0" w14:textId="699CE7A5" w:rsidR="00B42546" w:rsidRPr="00DF4BAA" w:rsidRDefault="00B42546" w:rsidP="00B42546">
      <w:pPr>
        <w:pStyle w:val="af5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kp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cm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30,7∙355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=1,12кВт</m:t>
          </m:r>
        </m:oMath>
      </m:oMathPara>
    </w:p>
    <w:p w14:paraId="4D40AB5D" w14:textId="77777777" w:rsidR="00B42546" w:rsidRPr="00A35CC8" w:rsidRDefault="00B42546" w:rsidP="00B42546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КПД станка  </w:t>
      </w:r>
      <w:r w:rsidRPr="00A35CC8">
        <w:rPr>
          <w:i/>
          <w:sz w:val="28"/>
          <w:szCs w:val="32"/>
        </w:rPr>
        <w:t>η</w:t>
      </w:r>
      <w:r w:rsidRPr="00A35CC8">
        <w:rPr>
          <w:sz w:val="28"/>
          <w:szCs w:val="32"/>
        </w:rPr>
        <w:t xml:space="preserve">=0.85 и определяем расчетную мощность:  </w:t>
      </w:r>
    </w:p>
    <w:p w14:paraId="44FAFE34" w14:textId="55F236FE" w:rsidR="00B42546" w:rsidRPr="00A35CC8" w:rsidRDefault="0040152A" w:rsidP="00B42546">
      <w:pPr>
        <w:pStyle w:val="af5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η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=1,0  [кВт].</m:t>
          </m:r>
        </m:oMath>
      </m:oMathPara>
    </w:p>
    <w:p w14:paraId="6BF6EE8C" w14:textId="2B3B1979" w:rsidR="00B42546" w:rsidRPr="00A35CC8" w:rsidRDefault="00B42546" w:rsidP="00B42546">
      <w:pPr>
        <w:pStyle w:val="af5"/>
        <w:rPr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=1,32&lt;</m:t>
          </m:r>
          <m:r>
            <w:rPr>
              <w:rFonts w:ascii="Cambria Math" w:hAnsi="Cambria Math"/>
              <w:sz w:val="28"/>
              <w:szCs w:val="32"/>
              <w:lang w:val="en-US"/>
            </w:rPr>
            <m:t>N</m:t>
          </m:r>
          <m:r>
            <w:rPr>
              <w:rFonts w:ascii="Cambria Math" w:hAnsi="Cambria Math"/>
              <w:sz w:val="28"/>
              <w:szCs w:val="32"/>
              <w:vertAlign w:val="subscript"/>
            </w:rPr>
            <m:t>ст</m:t>
          </m:r>
          <m:r>
            <w:rPr>
              <w:rFonts w:ascii="Cambria Math" w:hAnsi="Cambria Math"/>
              <w:sz w:val="28"/>
              <w:szCs w:val="32"/>
            </w:rPr>
            <m:t>=7,5 .</m:t>
          </m:r>
        </m:oMath>
      </m:oMathPara>
    </w:p>
    <w:p w14:paraId="2CF7794F" w14:textId="5E508197" w:rsidR="00B42546" w:rsidRPr="00D54F30" w:rsidRDefault="00B42546" w:rsidP="0051738C">
      <w:pPr>
        <w:pStyle w:val="af5"/>
        <w:rPr>
          <w:sz w:val="28"/>
          <w:szCs w:val="28"/>
        </w:rPr>
      </w:pPr>
      <w:r w:rsidRPr="00A35CC8">
        <w:rPr>
          <w:sz w:val="28"/>
          <w:szCs w:val="32"/>
        </w:rPr>
        <w:t>Вывод: условия выполняются, поскольку мощность</w:t>
      </w:r>
      <w:r>
        <w:rPr>
          <w:sz w:val="28"/>
          <w:szCs w:val="32"/>
        </w:rPr>
        <w:t xml:space="preserve"> </w:t>
      </w:r>
      <w:r w:rsidRPr="00A35CC8">
        <w:rPr>
          <w:sz w:val="28"/>
          <w:szCs w:val="32"/>
        </w:rPr>
        <w:t>не превышает мощности станка</w:t>
      </w:r>
      <w:r>
        <w:rPr>
          <w:sz w:val="28"/>
          <w:szCs w:val="32"/>
        </w:rPr>
        <w:t>.</w:t>
      </w:r>
    </w:p>
    <w:p w14:paraId="7FF3FAB9" w14:textId="2A40393B" w:rsidR="00CC37F7" w:rsidRPr="00CC37F7" w:rsidRDefault="00CC37F7" w:rsidP="0051738C">
      <w:pPr>
        <w:pStyle w:val="af5"/>
        <w:rPr>
          <w:b/>
          <w:bCs/>
          <w:sz w:val="28"/>
          <w:szCs w:val="28"/>
          <w:u w:val="single"/>
        </w:rPr>
      </w:pPr>
      <w:r w:rsidRPr="00CC37F7">
        <w:rPr>
          <w:b/>
          <w:bCs/>
          <w:sz w:val="28"/>
          <w:szCs w:val="28"/>
          <w:u w:val="single"/>
        </w:rPr>
        <w:t>Расчет пятый</w:t>
      </w:r>
    </w:p>
    <w:p w14:paraId="497BD917" w14:textId="4C0F33C1" w:rsidR="0051738C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Развертывание</w:t>
      </w:r>
    </w:p>
    <w:p w14:paraId="7E4162C1" w14:textId="2AD78AF3" w:rsidR="00BB3CAF" w:rsidRDefault="00D43316" w:rsidP="00BB3CAF">
      <w:pPr>
        <w:pStyle w:val="a5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29FA4FCA" wp14:editId="3B012EA6">
            <wp:extent cx="2426272" cy="4391025"/>
            <wp:effectExtent l="0" t="0" r="0" b="0"/>
            <wp:docPr id="659" name="Рисунок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29032" cy="4396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6822E" w14:textId="552AC216" w:rsidR="00BB3CAF" w:rsidRPr="00D54F30" w:rsidRDefault="00BB3CAF" w:rsidP="00BB3CAF">
      <w:pPr>
        <w:pStyle w:val="a5"/>
        <w:rPr>
          <w:szCs w:val="28"/>
        </w:rPr>
      </w:pPr>
      <w:r>
        <w:rPr>
          <w:szCs w:val="28"/>
        </w:rPr>
        <w:t>Рисунок 1</w:t>
      </w:r>
      <w:r w:rsidR="00D43316">
        <w:rPr>
          <w:szCs w:val="28"/>
        </w:rPr>
        <w:t>8</w:t>
      </w:r>
    </w:p>
    <w:p w14:paraId="2F4428FD" w14:textId="6F8EC96F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Развернуть отверстие ø5</w:t>
      </w:r>
      <w:r w:rsidR="00946B32">
        <w:rPr>
          <w:sz w:val="28"/>
          <w:szCs w:val="28"/>
        </w:rPr>
        <w:t>0</w:t>
      </w:r>
      <w:r w:rsidRPr="00D54F30">
        <w:rPr>
          <w:sz w:val="28"/>
          <w:szCs w:val="28"/>
        </w:rPr>
        <w:t>мм и l=</w:t>
      </w:r>
      <w:r w:rsidR="00946B32">
        <w:rPr>
          <w:sz w:val="28"/>
          <w:szCs w:val="28"/>
        </w:rPr>
        <w:t>60</w:t>
      </w:r>
      <w:r w:rsidR="004B3847">
        <w:rPr>
          <w:sz w:val="28"/>
          <w:szCs w:val="28"/>
        </w:rPr>
        <w:t>мм</w:t>
      </w:r>
    </w:p>
    <w:p w14:paraId="64E53F62" w14:textId="7777777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Материал развертки – Р6М5, машинная цельная развертка.</w:t>
      </w:r>
    </w:p>
    <w:p w14:paraId="49BD8BC3" w14:textId="7777777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Материал заготовки – КЧ30 НВ 150.</w:t>
      </w:r>
    </w:p>
    <w:p w14:paraId="07A786AB" w14:textId="77777777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>Глубина резания:</w:t>
      </w:r>
    </w:p>
    <w:p w14:paraId="40E604E5" w14:textId="7DCD5ABE" w:rsidR="0051738C" w:rsidRPr="00D54F30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t=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D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d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50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49,75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2</m:t>
              </m:r>
            </m:den>
          </m:f>
          <m:r>
            <w:rPr>
              <w:rFonts w:ascii="Cambria Math"/>
              <w:sz w:val="28"/>
              <w:szCs w:val="28"/>
            </w:rPr>
            <m:t>=0,125</m:t>
          </m:r>
          <m:r>
            <w:rPr>
              <w:rFonts w:ascii="Cambria Math"/>
              <w:sz w:val="28"/>
              <w:szCs w:val="28"/>
            </w:rPr>
            <m:t>мм</m:t>
          </m:r>
        </m:oMath>
      </m:oMathPara>
    </w:p>
    <w:p w14:paraId="53569690" w14:textId="29D2B7D0" w:rsidR="0051738C" w:rsidRPr="00D54F30" w:rsidRDefault="0051738C" w:rsidP="0051738C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Подача </w:t>
      </w:r>
      <m:oMath>
        <m:r>
          <w:rPr>
            <w:rFonts w:ascii="Cambria Math"/>
            <w:sz w:val="28"/>
            <w:szCs w:val="28"/>
          </w:rPr>
          <m:t>S=1,6</m:t>
        </m:r>
        <m:r>
          <w:rPr>
            <w:rFonts w:ascii="Cambria Math"/>
            <w:sz w:val="28"/>
            <w:szCs w:val="28"/>
          </w:rPr>
          <m:t>мм</m:t>
        </m:r>
        <m:r>
          <w:rPr>
            <w:rFonts w:ascii="Cambria Math"/>
            <w:sz w:val="28"/>
            <w:szCs w:val="28"/>
          </w:rPr>
          <m:t>/</m:t>
        </m:r>
        <m:r>
          <w:rPr>
            <w:rFonts w:ascii="Cambria Math"/>
            <w:sz w:val="28"/>
            <w:szCs w:val="28"/>
          </w:rPr>
          <m:t>об</m:t>
        </m:r>
      </m:oMath>
      <w:r w:rsidRPr="00D54F30">
        <w:rPr>
          <w:sz w:val="28"/>
          <w:szCs w:val="28"/>
        </w:rPr>
        <w:t>,</w:t>
      </w:r>
    </w:p>
    <w:p w14:paraId="3BDAF631" w14:textId="2186D383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</w:rPr>
              <m:t>V</m:t>
            </m:r>
          </m:sub>
        </m:sSub>
        <m:r>
          <w:rPr>
            <w:rFonts w:ascii="Cambria Math"/>
            <w:sz w:val="28"/>
            <w:szCs w:val="28"/>
          </w:rPr>
          <m:t>=23,2</m:t>
        </m:r>
      </m:oMath>
      <w:r w:rsidR="0051738C" w:rsidRPr="00D54F30">
        <w:rPr>
          <w:sz w:val="28"/>
          <w:szCs w:val="28"/>
        </w:rPr>
        <w:t>,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q=0,2</m:t>
        </m:r>
      </m:oMath>
      <w:r w:rsidR="0051738C" w:rsidRPr="00D54F30">
        <w:rPr>
          <w:sz w:val="28"/>
          <w:szCs w:val="28"/>
        </w:rPr>
        <w:t>,</w:t>
      </w:r>
      <w:r w:rsidR="0051738C">
        <w:rPr>
          <w:sz w:val="28"/>
          <w:szCs w:val="28"/>
        </w:rPr>
        <w:t xml:space="preserve"> </w:t>
      </w:r>
      <w:r w:rsidR="0051738C" w:rsidRPr="00D54F30">
        <w:rPr>
          <w:sz w:val="28"/>
          <w:szCs w:val="28"/>
        </w:rPr>
        <w:t xml:space="preserve"> </w:t>
      </w:r>
      <m:oMath>
        <m:r>
          <w:rPr>
            <w:rFonts w:ascii="Cambria Math"/>
            <w:sz w:val="28"/>
            <w:szCs w:val="28"/>
          </w:rPr>
          <m:t>x=0,1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y=0,5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m=0,3</m:t>
        </m:r>
      </m:oMath>
      <w:r w:rsidR="0051738C" w:rsidRPr="00D54F30">
        <w:rPr>
          <w:sz w:val="28"/>
          <w:szCs w:val="28"/>
        </w:rPr>
        <w:t xml:space="preserve">, </w:t>
      </w:r>
      <m:oMath>
        <m:r>
          <w:rPr>
            <w:rFonts w:ascii="Cambria Math"/>
            <w:sz w:val="28"/>
            <w:szCs w:val="28"/>
          </w:rPr>
          <m:t>T=60</m:t>
        </m:r>
        <m:r>
          <w:rPr>
            <w:rFonts w:ascii="Cambria Math"/>
            <w:sz w:val="28"/>
            <w:szCs w:val="28"/>
          </w:rPr>
          <m:t>мин</m:t>
        </m:r>
        <m:r>
          <w:rPr>
            <w:rFonts w:ascii="Cambria Math"/>
            <w:sz w:val="28"/>
            <w:szCs w:val="28"/>
          </w:rPr>
          <m:t>.</m:t>
        </m:r>
      </m:oMath>
      <w:r w:rsidR="0051738C" w:rsidRPr="00D54F30">
        <w:rPr>
          <w:sz w:val="28"/>
          <w:szCs w:val="28"/>
        </w:rPr>
        <w:t xml:space="preserve"> </w:t>
      </w:r>
    </w:p>
    <w:p w14:paraId="5A239482" w14:textId="4C6D0B33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os</m:t>
              </m:r>
            </m:sub>
          </m:sSub>
          <m:r>
            <w:rPr>
              <w:rFonts w:ascii="Cambria Math"/>
              <w:sz w:val="28"/>
              <w:szCs w:val="28"/>
            </w:rPr>
            <m:t>=0.8</m:t>
          </m:r>
        </m:oMath>
      </m:oMathPara>
    </w:p>
    <w:p w14:paraId="22052FD9" w14:textId="0E538FBA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mV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150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sub>
                      </m:sSub>
                    </m:den>
                  </m:f>
                </m:e>
              </m:d>
            </m:e>
            <m:sup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sub>
              </m:sSub>
            </m:sup>
          </m:sSup>
          <m:r>
            <w:rPr>
              <w:rFonts w:ascii="Cambria Math"/>
              <w:sz w:val="28"/>
              <w:szCs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150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760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sz w:val="28"/>
                  <w:szCs w:val="28"/>
                </w:rPr>
                <m:t>1</m:t>
              </m:r>
            </m:sup>
          </m:sSup>
          <m:r>
            <w:rPr>
              <w:rFonts w:ascii="Cambria Math"/>
              <w:sz w:val="28"/>
              <w:szCs w:val="28"/>
            </w:rPr>
            <m:t>=1</m:t>
          </m:r>
        </m:oMath>
      </m:oMathPara>
    </w:p>
    <w:p w14:paraId="3C094B88" w14:textId="2175B8E5" w:rsidR="0051738C" w:rsidRPr="00D54F30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nV</m:t>
            </m:r>
          </m:sub>
        </m:sSub>
        <m:r>
          <w:rPr>
            <w:rFonts w:ascii="Cambria Math" w:hAnsi="Cambria Math"/>
            <w:sz w:val="28"/>
            <w:szCs w:val="28"/>
          </w:rPr>
          <m:t>=1</m:t>
        </m:r>
      </m:oMath>
      <w:r w:rsidR="0051738C" w:rsidRPr="00D54F30">
        <w:rPr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/>
                <w:sz w:val="28"/>
                <w:szCs w:val="28"/>
              </w:rPr>
              <m:t>lV</m:t>
            </m:r>
          </m:sub>
        </m:sSub>
        <m:r>
          <w:rPr>
            <w:rFonts w:ascii="Cambria Math"/>
            <w:sz w:val="28"/>
            <w:szCs w:val="28"/>
          </w:rPr>
          <m:t>=1</m:t>
        </m:r>
      </m:oMath>
    </w:p>
    <w:p w14:paraId="4BA386FC" w14:textId="3C42E01D" w:rsidR="0051738C" w:rsidRPr="00D54F30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1=1</m:t>
          </m:r>
        </m:oMath>
      </m:oMathPara>
    </w:p>
    <w:p w14:paraId="5B7E3E92" w14:textId="73850BD7" w:rsidR="0051738C" w:rsidRPr="004B3847" w:rsidRDefault="0051738C" w:rsidP="0051738C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23.2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0.2</m:t>
                  </m:r>
                </m:sup>
              </m:sSup>
            </m:num>
            <m:den>
              <m:r>
                <w:rPr>
                  <w:rFonts w:ascii="Cambria Math"/>
                  <w:sz w:val="28"/>
                  <w:szCs w:val="28"/>
                </w:rPr>
                <m:t>6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0,3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0,125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0,1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(1,6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r>
                <w:rPr>
                  <w:rFonts w:ascii="Cambria Math"/>
                  <w:sz w:val="28"/>
                  <w:szCs w:val="28"/>
                </w:rPr>
                <m:t>0.8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0,5</m:t>
                  </m:r>
                </m:sup>
              </m:sSup>
            </m:den>
          </m:f>
          <m:r>
            <w:rPr>
              <w:rFonts w:ascii="Cambria Math"/>
              <w:sz w:val="28"/>
              <w:szCs w:val="28"/>
            </w:rPr>
            <m:t>=16,2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664A0495" w14:textId="77777777" w:rsidR="004B3847" w:rsidRDefault="004B3847" w:rsidP="004B3847">
      <w:pPr>
        <w:pStyle w:val="af5"/>
        <w:rPr>
          <w:sz w:val="28"/>
          <w:szCs w:val="28"/>
        </w:rPr>
      </w:pPr>
      <w:r>
        <w:rPr>
          <w:sz w:val="28"/>
          <w:szCs w:val="28"/>
        </w:rPr>
        <w:t>Частота вращения</w:t>
      </w:r>
    </w:p>
    <w:p w14:paraId="409EB8AC" w14:textId="38777195" w:rsidR="004B3847" w:rsidRPr="00A35CC8" w:rsidRDefault="004B3847" w:rsidP="004B3847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1000⋅16,2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3,14⋅50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=103,2 об/мин</m:t>
          </m:r>
        </m:oMath>
      </m:oMathPara>
    </w:p>
    <w:p w14:paraId="241F7195" w14:textId="25A2DEF8" w:rsidR="004B3847" w:rsidRPr="00A35CC8" w:rsidRDefault="004B3847" w:rsidP="004B3847">
      <w:pPr>
        <w:pStyle w:val="af5"/>
        <w:rPr>
          <w:sz w:val="28"/>
          <w:szCs w:val="32"/>
        </w:rPr>
      </w:pPr>
      <w:r w:rsidRPr="00A35CC8">
        <w:rPr>
          <w:i/>
          <w:sz w:val="28"/>
          <w:szCs w:val="32"/>
          <w:lang w:val="en-US"/>
        </w:rPr>
        <w:t>n</w:t>
      </w:r>
      <w:r>
        <w:rPr>
          <w:i/>
          <w:sz w:val="28"/>
          <w:szCs w:val="32"/>
        </w:rPr>
        <w:t xml:space="preserve"> </w:t>
      </w:r>
      <w:r w:rsidRPr="00A35CC8">
        <w:rPr>
          <w:i/>
          <w:sz w:val="28"/>
          <w:szCs w:val="32"/>
        </w:rPr>
        <w:t>=</w:t>
      </w:r>
      <w:r>
        <w:rPr>
          <w:i/>
          <w:sz w:val="28"/>
          <w:szCs w:val="32"/>
        </w:rPr>
        <w:t xml:space="preserve"> </w:t>
      </w:r>
      <w:r w:rsidR="00946B32">
        <w:rPr>
          <w:i/>
          <w:sz w:val="28"/>
          <w:szCs w:val="32"/>
        </w:rPr>
        <w:t>9</w:t>
      </w:r>
      <w:r>
        <w:rPr>
          <w:i/>
          <w:sz w:val="28"/>
          <w:szCs w:val="32"/>
        </w:rPr>
        <w:t>0</w:t>
      </w:r>
      <w:r w:rsidRPr="00A35CC8">
        <w:rPr>
          <w:i/>
          <w:sz w:val="28"/>
          <w:szCs w:val="32"/>
        </w:rPr>
        <w:t>об/мин</w:t>
      </w:r>
    </w:p>
    <w:p w14:paraId="65552576" w14:textId="77777777" w:rsidR="004B3847" w:rsidRPr="00A35CC8" w:rsidRDefault="004B3847" w:rsidP="004B3847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Действительная скорость резания:</w:t>
      </w:r>
    </w:p>
    <w:p w14:paraId="0E8B12E3" w14:textId="3C662F97" w:rsidR="004B3847" w:rsidRPr="00A35CC8" w:rsidRDefault="0040152A" w:rsidP="004B3847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π⋅D⋅n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3.14⋅50⋅90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=14,13м/мин</m:t>
          </m:r>
        </m:oMath>
      </m:oMathPara>
    </w:p>
    <w:p w14:paraId="08603AFA" w14:textId="77777777" w:rsidR="004B3847" w:rsidRDefault="004B3847" w:rsidP="004B3847">
      <w:pPr>
        <w:pStyle w:val="af5"/>
        <w:rPr>
          <w:sz w:val="28"/>
          <w:szCs w:val="28"/>
        </w:rPr>
      </w:pPr>
      <w:r w:rsidRPr="00A35CC8">
        <w:rPr>
          <w:sz w:val="28"/>
          <w:szCs w:val="28"/>
        </w:rPr>
        <w:t>Для проверки по мощности электродвигателя станка определяем</w:t>
      </w:r>
      <w:r>
        <w:rPr>
          <w:sz w:val="28"/>
          <w:szCs w:val="28"/>
        </w:rPr>
        <w:t xml:space="preserve"> осевую силу и крутящий момент</w:t>
      </w:r>
      <w:r w:rsidRPr="00A35CC8">
        <w:rPr>
          <w:sz w:val="28"/>
          <w:szCs w:val="28"/>
        </w:rPr>
        <w:t xml:space="preserve">: </w:t>
      </w:r>
    </w:p>
    <w:p w14:paraId="6EC3383F" w14:textId="5340659C" w:rsidR="004B3847" w:rsidRPr="00DB5832" w:rsidRDefault="0040152A" w:rsidP="004B3847">
      <w:pPr>
        <w:pStyle w:val="af5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=23,5;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=0.085; </m:t>
          </m:r>
          <m:r>
            <w:rPr>
              <w:rFonts w:ascii="Cambria Math" w:hAnsi="Cambria Math"/>
              <w:sz w:val="28"/>
              <w:szCs w:val="28"/>
              <w:lang w:val="uk-UA"/>
            </w:rPr>
            <m:t>xp</m:t>
          </m:r>
          <m:r>
            <w:rPr>
              <w:rFonts w:ascii="Cambria Math" w:hAnsi="Cambria Math"/>
              <w:sz w:val="28"/>
              <w:szCs w:val="28"/>
            </w:rPr>
            <m:t>=1,2;xm=0.75; yp=0.4;ym=0.8;qm=1;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=0.84(табл. 83 стр. 412 [6])</m:t>
          </m:r>
        </m:oMath>
      </m:oMathPara>
    </w:p>
    <w:p w14:paraId="5251C844" w14:textId="58E765BE" w:rsidR="004B3847" w:rsidRPr="00BE038F" w:rsidRDefault="0040152A" w:rsidP="004B3847">
      <w:pPr>
        <w:pStyle w:val="af5"/>
        <w:ind w:firstLine="709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P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C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  <w:lang w:val="en-US"/>
                </w:rPr>
                <m:t>t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xp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bSup>
            <m:sSub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SupPr>
            <m:e>
              <m:r>
                <w:rPr>
                  <w:rFonts w:ascii="Cambria Math"/>
                  <w:sz w:val="28"/>
                  <w:szCs w:val="32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0</m:t>
              </m:r>
            </m:sub>
            <m:sup>
              <m:r>
                <w:rPr>
                  <w:rFonts w:ascii="Cambria Math"/>
                  <w:sz w:val="28"/>
                  <w:szCs w:val="32"/>
                </w:rPr>
                <m:t>yp</m:t>
              </m:r>
            </m:sup>
          </m:sSubSup>
          <m:r>
            <w:rPr>
              <w:rFonts w:ascii="Cambria Math"/>
              <w:sz w:val="28"/>
              <w:szCs w:val="32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/>
                  <w:sz w:val="28"/>
                  <w:szCs w:val="32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32"/>
                </w:rPr>
                <m:t>p</m:t>
              </m:r>
            </m:sub>
          </m:sSub>
          <m:r>
            <w:rPr>
              <w:rFonts w:ascii="Cambria Math"/>
              <w:sz w:val="28"/>
              <w:szCs w:val="32"/>
            </w:rPr>
            <m:t>=10</m:t>
          </m:r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23,5</m:t>
          </m:r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0,125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p>
              <m:r>
                <w:rPr>
                  <w:rFonts w:ascii="Cambria Math"/>
                  <w:sz w:val="28"/>
                  <w:szCs w:val="32"/>
                  <w:lang w:val="en-US"/>
                </w:rPr>
                <m:t>1.2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pPr>
            <m:e>
              <m:r>
                <w:rPr>
                  <w:rFonts w:ascii="Cambria Math"/>
                  <w:sz w:val="28"/>
                  <w:szCs w:val="32"/>
                </w:rPr>
                <m:t>1,6</m:t>
              </m:r>
            </m:e>
            <m:sup>
              <m:r>
                <w:rPr>
                  <w:rFonts w:ascii="Cambria Math"/>
                  <w:sz w:val="28"/>
                  <w:szCs w:val="32"/>
                </w:rPr>
                <m:t>0.4</m:t>
              </m:r>
            </m:sup>
          </m:sSup>
          <m:r>
            <w:rPr>
              <w:rFonts w:ascii="Cambria Math"/>
              <w:sz w:val="28"/>
              <w:szCs w:val="32"/>
            </w:rPr>
            <m:t>∙</m:t>
          </m:r>
          <m:r>
            <w:rPr>
              <w:rFonts w:ascii="Cambria Math"/>
              <w:sz w:val="28"/>
              <w:szCs w:val="32"/>
            </w:rPr>
            <m:t>0.84=19,6H</m:t>
          </m:r>
        </m:oMath>
      </m:oMathPara>
    </w:p>
    <w:p w14:paraId="5ECAB3EA" w14:textId="4A66287E" w:rsidR="004B3847" w:rsidRPr="00210A98" w:rsidRDefault="0040152A" w:rsidP="004B3847">
      <w:pPr>
        <w:pStyle w:val="af5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kp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p</m:t>
                  </m:r>
                </m:sub>
              </m:sSub>
              <m:r>
                <w:rPr>
                  <w:rFonts w:ascii="Cambria Math" w:hAnsi="Cambria Math"/>
                  <w:sz w:val="28"/>
                  <w:szCs w:val="32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32"/>
                    </w:rPr>
                    <m:t>xm</m:t>
                  </m:r>
                </m:sup>
              </m:sSup>
              <m:r>
                <w:rPr>
                  <w:rFonts w:ascii="Cambria Math" w:hAnsi="Cambria Math"/>
                  <w:sz w:val="28"/>
                  <w:szCs w:val="32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z</m:t>
                  </m:r>
                </m:sub>
                <m:sup>
                  <m:r>
                    <w:rPr>
                      <w:rFonts w:ascii="Cambria Math" w:hAnsi="Cambria Math"/>
                      <w:sz w:val="28"/>
                      <w:szCs w:val="32"/>
                    </w:rPr>
                    <m:t>ym</m:t>
                  </m:r>
                </m:sup>
              </m:sSubSup>
              <m:r>
                <w:rPr>
                  <w:rFonts w:ascii="Cambria Math" w:hAnsi="Cambria Math"/>
                  <w:sz w:val="28"/>
                  <w:szCs w:val="32"/>
                </w:rPr>
                <m:t>∙D∙Z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2∙100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23,5∙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3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0,125</m:t>
                  </m: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e>
                <m:sup>
                  <m:r>
                    <w:rPr>
                      <w:rFonts w:ascii="Cambria Math" w:hAnsi="Cambria Math"/>
                      <w:sz w:val="28"/>
                      <w:szCs w:val="32"/>
                      <w:lang w:val="en-US"/>
                    </w:rPr>
                    <m:t>0.75</m:t>
                  </m:r>
                </m:sup>
              </m:sSup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3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32"/>
                      <w:lang w:val="en-US"/>
                    </w:rPr>
                    <m:t>1.6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32"/>
                      <w:lang w:val="en-US"/>
                    </w:rPr>
                    <m:t>0.8</m:t>
                  </m:r>
                </m:sup>
              </m:sSup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∙50∙6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2∙100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=10,79 Нм</m:t>
          </m:r>
        </m:oMath>
      </m:oMathPara>
    </w:p>
    <w:p w14:paraId="17A3DE23" w14:textId="6982C733" w:rsidR="004B3847" w:rsidRDefault="004B3847" w:rsidP="004B3847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Мощность затрачиваемая на резание:</w:t>
      </w:r>
    </w:p>
    <w:p w14:paraId="048DAED3" w14:textId="57DD2473" w:rsidR="004B3847" w:rsidRPr="00DF4BAA" w:rsidRDefault="004B3847" w:rsidP="004B3847">
      <w:pPr>
        <w:pStyle w:val="af5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N=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kp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cm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10,79∙90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9750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=0,099кВт</m:t>
          </m:r>
        </m:oMath>
      </m:oMathPara>
    </w:p>
    <w:p w14:paraId="4A787A6A" w14:textId="77777777" w:rsidR="004B3847" w:rsidRPr="00A35CC8" w:rsidRDefault="004B3847" w:rsidP="004B3847">
      <w:pPr>
        <w:pStyle w:val="af5"/>
        <w:rPr>
          <w:sz w:val="28"/>
          <w:szCs w:val="32"/>
        </w:rPr>
      </w:pPr>
    </w:p>
    <w:p w14:paraId="0AFD2355" w14:textId="77777777" w:rsidR="004B3847" w:rsidRPr="00A35CC8" w:rsidRDefault="004B3847" w:rsidP="004B3847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КПД станка  </w:t>
      </w:r>
      <w:r w:rsidRPr="00A35CC8">
        <w:rPr>
          <w:i/>
          <w:sz w:val="28"/>
          <w:szCs w:val="32"/>
        </w:rPr>
        <w:t>η</w:t>
      </w:r>
      <w:r w:rsidRPr="00A35CC8">
        <w:rPr>
          <w:sz w:val="28"/>
          <w:szCs w:val="32"/>
        </w:rPr>
        <w:t xml:space="preserve">=0.85 и определяем расчетную мощность:  </w:t>
      </w:r>
    </w:p>
    <w:p w14:paraId="2C4119CB" w14:textId="726F5DBB" w:rsidR="004B3847" w:rsidRPr="00A35CC8" w:rsidRDefault="0040152A" w:rsidP="004B3847">
      <w:pPr>
        <w:pStyle w:val="af5"/>
        <w:rPr>
          <w:i/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3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3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32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η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=0,117 [кВт].</m:t>
          </m:r>
        </m:oMath>
      </m:oMathPara>
    </w:p>
    <w:p w14:paraId="58875723" w14:textId="66F1C952" w:rsidR="004B3847" w:rsidRPr="00A35CC8" w:rsidRDefault="004B3847" w:rsidP="004B3847">
      <w:pPr>
        <w:pStyle w:val="af5"/>
        <w:rPr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  <w:lang w:val="en-US"/>
                </w:rPr>
                <m:t>N</m:t>
              </m: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e>
            <m:sub>
              <m:r>
                <w:rPr>
                  <w:rFonts w:ascii="Cambria Math" w:hAnsi="Cambria Math"/>
                  <w:sz w:val="28"/>
                  <w:szCs w:val="32"/>
                  <w:vertAlign w:val="subscript"/>
                </w:rPr>
                <m:t>расч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=0,117&lt;</m:t>
          </m:r>
          <m:r>
            <w:rPr>
              <w:rFonts w:ascii="Cambria Math" w:hAnsi="Cambria Math"/>
              <w:sz w:val="28"/>
              <w:szCs w:val="32"/>
              <w:lang w:val="en-US"/>
            </w:rPr>
            <m:t>N</m:t>
          </m:r>
          <m:r>
            <w:rPr>
              <w:rFonts w:ascii="Cambria Math" w:hAnsi="Cambria Math"/>
              <w:sz w:val="28"/>
              <w:szCs w:val="32"/>
              <w:vertAlign w:val="subscript"/>
            </w:rPr>
            <m:t>ст</m:t>
          </m:r>
          <m:r>
            <w:rPr>
              <w:rFonts w:ascii="Cambria Math" w:hAnsi="Cambria Math"/>
              <w:sz w:val="28"/>
              <w:szCs w:val="32"/>
            </w:rPr>
            <m:t>=7,5 .</m:t>
          </m:r>
        </m:oMath>
      </m:oMathPara>
    </w:p>
    <w:p w14:paraId="5B26C41D" w14:textId="77777777" w:rsidR="004B3847" w:rsidRPr="00A35CC8" w:rsidRDefault="004B3847" w:rsidP="004B3847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 xml:space="preserve">Вывод: условия </w:t>
      </w:r>
      <w:r>
        <w:rPr>
          <w:sz w:val="28"/>
          <w:szCs w:val="32"/>
        </w:rPr>
        <w:t>зенкерования</w:t>
      </w:r>
      <w:r w:rsidRPr="00A35CC8">
        <w:rPr>
          <w:sz w:val="28"/>
          <w:szCs w:val="32"/>
        </w:rPr>
        <w:t xml:space="preserve"> выполняются, поскольку мощность </w:t>
      </w:r>
      <w:r>
        <w:rPr>
          <w:sz w:val="28"/>
          <w:szCs w:val="32"/>
        </w:rPr>
        <w:t xml:space="preserve">зенкерования </w:t>
      </w:r>
      <w:r w:rsidRPr="00A35CC8">
        <w:rPr>
          <w:sz w:val="28"/>
          <w:szCs w:val="32"/>
        </w:rPr>
        <w:t>не превышает мощности станка</w:t>
      </w:r>
      <w:r>
        <w:rPr>
          <w:sz w:val="28"/>
          <w:szCs w:val="32"/>
        </w:rPr>
        <w:t>.</w:t>
      </w:r>
    </w:p>
    <w:p w14:paraId="29C35E68" w14:textId="51885812" w:rsidR="004B3847" w:rsidRDefault="004B3847" w:rsidP="0051738C">
      <w:pPr>
        <w:pStyle w:val="af5"/>
        <w:rPr>
          <w:sz w:val="28"/>
          <w:szCs w:val="28"/>
        </w:rPr>
      </w:pPr>
    </w:p>
    <w:p w14:paraId="76A778B0" w14:textId="77777777" w:rsidR="00FA1001" w:rsidRPr="00CC37F7" w:rsidRDefault="00FA1001" w:rsidP="0051738C">
      <w:pPr>
        <w:pStyle w:val="af5"/>
        <w:rPr>
          <w:sz w:val="28"/>
          <w:szCs w:val="28"/>
        </w:rPr>
      </w:pPr>
    </w:p>
    <w:p w14:paraId="434570B4" w14:textId="0B2991AF" w:rsidR="00CC37F7" w:rsidRDefault="00CC37F7" w:rsidP="0051738C">
      <w:pPr>
        <w:pStyle w:val="af5"/>
        <w:rPr>
          <w:b/>
          <w:bCs/>
          <w:sz w:val="28"/>
          <w:szCs w:val="28"/>
          <w:u w:val="single"/>
        </w:rPr>
      </w:pPr>
      <w:r w:rsidRPr="00CC37F7">
        <w:rPr>
          <w:b/>
          <w:bCs/>
          <w:sz w:val="28"/>
          <w:szCs w:val="28"/>
          <w:u w:val="single"/>
        </w:rPr>
        <w:t>Расчет шестой</w:t>
      </w:r>
    </w:p>
    <w:p w14:paraId="54C6A3DD" w14:textId="3D53CAA4" w:rsidR="00C05678" w:rsidRDefault="00C05678" w:rsidP="0051738C">
      <w:pPr>
        <w:pStyle w:val="af5"/>
        <w:rPr>
          <w:sz w:val="28"/>
          <w:szCs w:val="28"/>
        </w:rPr>
      </w:pPr>
      <w:r w:rsidRPr="00C05678">
        <w:rPr>
          <w:sz w:val="28"/>
          <w:szCs w:val="28"/>
        </w:rPr>
        <w:t>Нарезание резьбы</w:t>
      </w:r>
      <w:r>
        <w:rPr>
          <w:sz w:val="28"/>
          <w:szCs w:val="28"/>
        </w:rPr>
        <w:t xml:space="preserve"> </w:t>
      </w:r>
    </w:p>
    <w:p w14:paraId="5291DBB4" w14:textId="03DBAAF7" w:rsidR="00BB3CAF" w:rsidRDefault="00D43316" w:rsidP="00BB3CAF">
      <w:pPr>
        <w:pStyle w:val="a5"/>
        <w:rPr>
          <w:szCs w:val="28"/>
        </w:rPr>
      </w:pPr>
      <w:r>
        <w:rPr>
          <w:noProof/>
        </w:rPr>
        <w:drawing>
          <wp:inline distT="0" distB="0" distL="0" distR="0" wp14:anchorId="1D3A7157" wp14:editId="661AE581">
            <wp:extent cx="3133725" cy="5343525"/>
            <wp:effectExtent l="0" t="0" r="9525" b="9525"/>
            <wp:docPr id="658" name="Рисунок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1CA26" w14:textId="0334E17A" w:rsidR="00BB3CAF" w:rsidRDefault="00BB3CAF" w:rsidP="00BB3CAF">
      <w:pPr>
        <w:pStyle w:val="a5"/>
        <w:rPr>
          <w:szCs w:val="28"/>
        </w:rPr>
      </w:pPr>
      <w:r>
        <w:rPr>
          <w:szCs w:val="28"/>
        </w:rPr>
        <w:t>Рисунок 1</w:t>
      </w:r>
      <w:r w:rsidR="00D43316">
        <w:rPr>
          <w:szCs w:val="28"/>
        </w:rPr>
        <w:t>9</w:t>
      </w:r>
    </w:p>
    <w:p w14:paraId="03333011" w14:textId="4FF1FDB3" w:rsidR="00210A98" w:rsidRDefault="00210A98" w:rsidP="00210A98">
      <w:pPr>
        <w:pStyle w:val="a5"/>
        <w:rPr>
          <w:szCs w:val="28"/>
        </w:rPr>
      </w:pPr>
    </w:p>
    <w:p w14:paraId="4FEF93BF" w14:textId="7CC2827D" w:rsidR="00210A98" w:rsidRPr="00D54F30" w:rsidRDefault="00210A98" w:rsidP="00210A98">
      <w:pPr>
        <w:pStyle w:val="af5"/>
        <w:rPr>
          <w:sz w:val="28"/>
          <w:szCs w:val="28"/>
        </w:rPr>
      </w:pPr>
      <w:r>
        <w:rPr>
          <w:sz w:val="28"/>
          <w:szCs w:val="28"/>
        </w:rPr>
        <w:t>Н</w:t>
      </w:r>
      <w:r>
        <w:rPr>
          <w:sz w:val="28"/>
          <w:szCs w:val="28"/>
          <w:lang w:val="uk-UA"/>
        </w:rPr>
        <w:t>а</w:t>
      </w:r>
      <w:r>
        <w:rPr>
          <w:sz w:val="28"/>
          <w:szCs w:val="28"/>
        </w:rPr>
        <w:t>резать резьбу М</w:t>
      </w:r>
      <w:r w:rsidR="00946B32">
        <w:rPr>
          <w:sz w:val="28"/>
          <w:szCs w:val="28"/>
        </w:rPr>
        <w:t>5</w:t>
      </w:r>
      <w:r>
        <w:rPr>
          <w:sz w:val="28"/>
          <w:szCs w:val="28"/>
          <w:lang w:val="uk-UA"/>
        </w:rPr>
        <w:t>0</w:t>
      </w:r>
      <w:proofErr w:type="spellStart"/>
      <w:r w:rsidRPr="00D54F30">
        <w:rPr>
          <w:sz w:val="28"/>
          <w:szCs w:val="28"/>
        </w:rPr>
        <w:t>мми</w:t>
      </w:r>
      <w:proofErr w:type="spellEnd"/>
      <w:r w:rsidRPr="00D54F30">
        <w:rPr>
          <w:sz w:val="28"/>
          <w:szCs w:val="28"/>
        </w:rPr>
        <w:t xml:space="preserve"> l=60мм.</w:t>
      </w:r>
    </w:p>
    <w:p w14:paraId="3503F61B" w14:textId="77777777" w:rsidR="00210A98" w:rsidRPr="00D54F30" w:rsidRDefault="00210A98" w:rsidP="00210A98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заготовки – сталь 45,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σ</m:t>
            </m:r>
          </m:e>
          <m:sub>
            <m:r>
              <w:rPr>
                <w:rFonts w:ascii="Cambria Math"/>
                <w:sz w:val="28"/>
                <w:szCs w:val="28"/>
              </w:rPr>
              <m:t>В</m:t>
            </m:r>
          </m:sub>
        </m:sSub>
        <m:r>
          <w:rPr>
            <w:rFonts w:ascii="Cambria Math"/>
            <w:sz w:val="28"/>
            <w:szCs w:val="28"/>
          </w:rPr>
          <m:t>=750</m:t>
        </m:r>
        <m:r>
          <w:rPr>
            <w:rFonts w:ascii="Cambria Math"/>
            <w:sz w:val="28"/>
            <w:szCs w:val="28"/>
          </w:rPr>
          <m:t>МПа</m:t>
        </m:r>
      </m:oMath>
      <w:r w:rsidRPr="00D54F30">
        <w:rPr>
          <w:sz w:val="28"/>
          <w:szCs w:val="28"/>
        </w:rPr>
        <w:t>, НВ=220.</w:t>
      </w:r>
    </w:p>
    <w:p w14:paraId="74053CFA" w14:textId="4C3DE43D" w:rsidR="00210A98" w:rsidRPr="00D54F30" w:rsidRDefault="00210A98" w:rsidP="00210A98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Материал </w:t>
      </w:r>
      <w:r>
        <w:rPr>
          <w:sz w:val="28"/>
          <w:szCs w:val="28"/>
          <w:lang w:val="uk-UA"/>
        </w:rPr>
        <w:t xml:space="preserve">мечика </w:t>
      </w:r>
      <w:r w:rsidRPr="00D54F30">
        <w:rPr>
          <w:sz w:val="28"/>
          <w:szCs w:val="28"/>
        </w:rPr>
        <w:t xml:space="preserve">– Р6М5, </w:t>
      </w:r>
    </w:p>
    <w:p w14:paraId="0801347E" w14:textId="77777777" w:rsidR="00210A98" w:rsidRDefault="00210A98" w:rsidP="00210A98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Глубина резания </w:t>
      </w:r>
    </w:p>
    <w:p w14:paraId="31476804" w14:textId="58A49500" w:rsidR="00210A98" w:rsidRPr="00D54F30" w:rsidRDefault="00210A98" w:rsidP="00210A98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t=</m:t>
          </m:r>
          <m:r>
            <w:rPr>
              <w:rFonts w:ascii="Cambria Math"/>
              <w:sz w:val="28"/>
              <w:szCs w:val="28"/>
              <w:lang w:val="en-US"/>
            </w:rPr>
            <m:t>p</m:t>
          </m:r>
          <m:r>
            <w:rPr>
              <w:rFonts w:ascii="Cambria Math"/>
              <w:sz w:val="28"/>
              <w:szCs w:val="28"/>
            </w:rPr>
            <m:t>=4</m:t>
          </m:r>
          <m:r>
            <w:rPr>
              <w:rFonts w:ascii="Cambria Math"/>
              <w:sz w:val="28"/>
              <w:szCs w:val="28"/>
            </w:rPr>
            <m:t>мм</m:t>
          </m:r>
        </m:oMath>
      </m:oMathPara>
    </w:p>
    <w:p w14:paraId="1B6E3BAB" w14:textId="08C1DCE3" w:rsidR="00210A98" w:rsidRPr="00D54F30" w:rsidRDefault="00210A98" w:rsidP="00210A98">
      <w:pPr>
        <w:pStyle w:val="af5"/>
        <w:rPr>
          <w:sz w:val="28"/>
          <w:szCs w:val="28"/>
        </w:rPr>
      </w:pPr>
      <w:r w:rsidRPr="00D54F30">
        <w:rPr>
          <w:sz w:val="28"/>
          <w:szCs w:val="28"/>
        </w:rPr>
        <w:t xml:space="preserve">Подача </w:t>
      </w:r>
      <m:oMath>
        <m:r>
          <w:rPr>
            <w:rFonts w:ascii="Cambria Math"/>
            <w:sz w:val="28"/>
            <w:szCs w:val="28"/>
          </w:rPr>
          <m:t>S=1.6</m:t>
        </m:r>
        <m:r>
          <w:rPr>
            <w:rFonts w:ascii="Cambria Math"/>
            <w:sz w:val="28"/>
            <w:szCs w:val="28"/>
          </w:rPr>
          <m:t>мм</m:t>
        </m:r>
        <m:r>
          <w:rPr>
            <w:rFonts w:ascii="Cambria Math"/>
            <w:sz w:val="28"/>
            <w:szCs w:val="28"/>
          </w:rPr>
          <m:t>/</m:t>
        </m:r>
        <m:r>
          <w:rPr>
            <w:rFonts w:ascii="Cambria Math"/>
            <w:sz w:val="28"/>
            <w:szCs w:val="28"/>
          </w:rPr>
          <m:t>об</m:t>
        </m:r>
      </m:oMath>
      <w:r w:rsidRPr="00D54F30">
        <w:rPr>
          <w:sz w:val="28"/>
          <w:szCs w:val="28"/>
        </w:rPr>
        <w:t>,</w:t>
      </w:r>
    </w:p>
    <w:p w14:paraId="6EF3DD45" w14:textId="6A4B177B" w:rsidR="00210A98" w:rsidRPr="00A35CC8" w:rsidRDefault="0040152A" w:rsidP="00210A98">
      <w:pPr>
        <w:rPr>
          <w:iCs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C</m:t>
            </m:r>
          </m:e>
          <m:sub>
            <m:r>
              <w:rPr>
                <w:rFonts w:ascii="Cambria Math"/>
                <w:szCs w:val="28"/>
              </w:rPr>
              <m:t>V</m:t>
            </m:r>
          </m:sub>
        </m:sSub>
        <m:r>
          <w:rPr>
            <w:rFonts w:ascii="Cambria Math"/>
            <w:szCs w:val="28"/>
          </w:rPr>
          <m:t>=30</m:t>
        </m:r>
      </m:oMath>
      <w:r w:rsidR="00210A98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q=1,2</m:t>
        </m:r>
      </m:oMath>
      <w:r w:rsidR="00210A98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y=0,5</m:t>
        </m:r>
      </m:oMath>
      <w:r w:rsidR="00210A98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m=0,9</m:t>
        </m:r>
      </m:oMath>
      <w:r w:rsidR="00210A98" w:rsidRPr="00D54F30">
        <w:rPr>
          <w:szCs w:val="28"/>
        </w:rPr>
        <w:t xml:space="preserve">, </w:t>
      </w:r>
      <m:oMath>
        <m:r>
          <w:rPr>
            <w:rFonts w:ascii="Cambria Math"/>
            <w:szCs w:val="28"/>
          </w:rPr>
          <m:t>T=90</m:t>
        </m:r>
        <m:r>
          <w:rPr>
            <w:rFonts w:ascii="Cambria Math"/>
            <w:szCs w:val="28"/>
          </w:rPr>
          <m:t>мин</m:t>
        </m:r>
        <m:r>
          <w:rPr>
            <w:rFonts w:ascii="Cambria Math"/>
            <w:szCs w:val="28"/>
          </w:rPr>
          <m:t>.</m:t>
        </m:r>
      </m:oMath>
      <w:r w:rsidR="00210A98" w:rsidRPr="00D54F30">
        <w:rPr>
          <w:szCs w:val="28"/>
        </w:rPr>
        <w:t xml:space="preserve"> </w:t>
      </w:r>
      <w:r w:rsidR="00210A98" w:rsidRPr="00A35CC8">
        <w:rPr>
          <w:lang w:eastAsia="ru-RU"/>
        </w:rPr>
        <w:t>.</w:t>
      </w:r>
      <w:r w:rsidR="00210A98" w:rsidRPr="00A35CC8">
        <w:rPr>
          <w:i/>
          <w:lang w:eastAsia="ru-RU"/>
        </w:rPr>
        <w:t xml:space="preserve"> </w:t>
      </w:r>
      <w:r w:rsidR="00210A98" w:rsidRPr="00A35CC8">
        <w:rPr>
          <w:iCs/>
          <w:lang w:eastAsia="ru-RU"/>
        </w:rPr>
        <w:t>(табл. 83 стр. 412 [6])</w:t>
      </w:r>
    </w:p>
    <w:p w14:paraId="1C7C8B37" w14:textId="77777777" w:rsidR="00210A98" w:rsidRPr="00D54F30" w:rsidRDefault="0040152A" w:rsidP="00210A98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mV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Г</m:t>
              </m:r>
            </m:sub>
          </m:sSub>
          <m:r>
            <w:rPr>
              <w:rFonts w:ascii="Cambria Math" w:hAnsi="Cambria Math" w:cs="Cambria Math"/>
              <w:sz w:val="28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sub>
                      </m:sSub>
                    </m:den>
                  </m:f>
                </m:e>
              </m:d>
            </m:e>
            <m:sup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sub>
              </m:sSub>
            </m:sup>
          </m:sSup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750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sz w:val="28"/>
                  <w:szCs w:val="28"/>
                </w:rPr>
                <m:t>0,9</m:t>
              </m:r>
            </m:sup>
          </m:sSup>
          <m:r>
            <w:rPr>
              <w:rFonts w:ascii="Cambria Math"/>
              <w:sz w:val="28"/>
              <w:szCs w:val="28"/>
            </w:rPr>
            <m:t xml:space="preserve">=1 </m:t>
          </m:r>
          <m:r>
            <w:rPr>
              <w:rFonts w:ascii="Cambria Math" w:hAnsi="Cambria Math"/>
            </w:rPr>
            <m:t xml:space="preserve">(табл.1-4стр.358-361[6]) </m:t>
          </m:r>
        </m:oMath>
      </m:oMathPara>
    </w:p>
    <w:p w14:paraId="70F58D3A" w14:textId="77777777" w:rsidR="00210A98" w:rsidRPr="004F1094" w:rsidRDefault="0040152A" w:rsidP="00210A98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ϕ</m:t>
            </m:r>
          </m:sub>
        </m:sSub>
        <m:r>
          <w:rPr>
            <w:rFonts w:ascii="Cambria Math"/>
            <w:szCs w:val="28"/>
          </w:rPr>
          <m:t>=0,7</m:t>
        </m:r>
      </m:oMath>
      <w:r w:rsidR="00210A98" w:rsidRPr="00D54F30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ϕ1</m:t>
            </m:r>
          </m:sub>
        </m:sSub>
        <m:r>
          <w:rPr>
            <w:rFonts w:ascii="Cambria Math"/>
            <w:szCs w:val="28"/>
          </w:rPr>
          <m:t>=0,97</m:t>
        </m:r>
      </m:oMath>
      <w:r w:rsidR="00210A98" w:rsidRPr="00D54F30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nV</m:t>
            </m:r>
          </m:sub>
        </m:sSub>
        <m:r>
          <w:rPr>
            <w:rFonts w:ascii="Cambria Math"/>
            <w:szCs w:val="28"/>
          </w:rPr>
          <m:t>=1</m:t>
        </m:r>
      </m:oMath>
      <w:r w:rsidR="00210A98" w:rsidRPr="00D54F30">
        <w:rPr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/>
                <w:szCs w:val="28"/>
              </w:rPr>
              <m:t>K</m:t>
            </m:r>
          </m:e>
          <m:sub>
            <m:r>
              <w:rPr>
                <w:rFonts w:ascii="Cambria Math"/>
                <w:szCs w:val="28"/>
              </w:rPr>
              <m:t>uV</m:t>
            </m:r>
          </m:sub>
        </m:sSub>
        <m:r>
          <w:rPr>
            <w:rFonts w:ascii="Cambria Math"/>
            <w:szCs w:val="28"/>
          </w:rPr>
          <m:t>=1</m:t>
        </m:r>
      </m:oMath>
      <w:r w:rsidR="00210A98" w:rsidRPr="004F1094">
        <w:rPr>
          <w:i/>
          <w:lang w:eastAsia="ru-RU"/>
        </w:rPr>
        <w:t>(табл. 5-6 стр. 361 [6])</w:t>
      </w:r>
    </w:p>
    <w:p w14:paraId="1737D884" w14:textId="77777777" w:rsidR="00210A98" w:rsidRPr="00D54F30" w:rsidRDefault="0040152A" w:rsidP="00210A98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V</m:t>
              </m:r>
            </m:sub>
          </m:sSub>
          <m:r>
            <w:rPr>
              <w:rFonts w:ascii="Cambria Math"/>
              <w:sz w:val="28"/>
              <w:szCs w:val="28"/>
            </w:rPr>
            <m:t>=1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1=1</m:t>
          </m:r>
        </m:oMath>
      </m:oMathPara>
    </w:p>
    <w:p w14:paraId="547A0FE7" w14:textId="68CCE069" w:rsidR="00210A98" w:rsidRPr="00A35CC8" w:rsidRDefault="00210A98" w:rsidP="00210A98">
      <w:pPr>
        <w:pStyle w:val="af5"/>
        <w:rPr>
          <w:sz w:val="28"/>
          <w:szCs w:val="28"/>
        </w:rPr>
      </w:pPr>
      <m:oMathPara>
        <m:oMath>
          <m:r>
            <w:rPr>
              <w:rFonts w:ascii="Cambria Math"/>
              <w:sz w:val="28"/>
              <w:szCs w:val="28"/>
            </w:rPr>
            <m:t>v=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64.8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1.2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90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0,9</m:t>
                  </m:r>
                </m:sup>
              </m:sSup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1.6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0.5</m:t>
                  </m:r>
                </m:sup>
              </m:sSup>
            </m:den>
          </m:f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1</m:t>
          </m:r>
          <m:r>
            <w:rPr>
              <w:rFonts w:ascii="Cambria Math" w:hAnsi="Cambria Math" w:cs="Cambria Math"/>
              <w:sz w:val="28"/>
              <w:szCs w:val="28"/>
            </w:rPr>
            <m:t>⋅</m:t>
          </m:r>
          <m:r>
            <w:rPr>
              <w:rFonts w:ascii="Cambria Math"/>
              <w:sz w:val="28"/>
              <w:szCs w:val="28"/>
            </w:rPr>
            <m:t>0,75=73,2</m:t>
          </m:r>
          <m:r>
            <w:rPr>
              <w:rFonts w:ascii="Cambria Math"/>
              <w:sz w:val="28"/>
              <w:szCs w:val="28"/>
            </w:rPr>
            <m:t>м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69C0E37D" w14:textId="77777777" w:rsidR="00210A98" w:rsidRDefault="00210A98" w:rsidP="00210A98">
      <w:pPr>
        <w:pStyle w:val="af5"/>
        <w:rPr>
          <w:sz w:val="28"/>
          <w:szCs w:val="28"/>
        </w:rPr>
      </w:pPr>
      <w:r>
        <w:rPr>
          <w:sz w:val="28"/>
          <w:szCs w:val="28"/>
        </w:rPr>
        <w:t>Частота вращения</w:t>
      </w:r>
    </w:p>
    <w:p w14:paraId="27E412B2" w14:textId="75929C6C" w:rsidR="00210A98" w:rsidRPr="00A35CC8" w:rsidRDefault="00210A98" w:rsidP="00210A98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1000⋅73,2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3.14⋅50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=466,2 об/мин</m:t>
          </m:r>
        </m:oMath>
      </m:oMathPara>
    </w:p>
    <w:p w14:paraId="73ADF9CC" w14:textId="42A23CB7" w:rsidR="00210A98" w:rsidRPr="00A35CC8" w:rsidRDefault="00210A98" w:rsidP="00210A98">
      <w:pPr>
        <w:pStyle w:val="af5"/>
        <w:rPr>
          <w:sz w:val="28"/>
          <w:szCs w:val="32"/>
        </w:rPr>
      </w:pPr>
      <w:r w:rsidRPr="00A35CC8">
        <w:rPr>
          <w:i/>
          <w:sz w:val="28"/>
          <w:szCs w:val="32"/>
          <w:lang w:val="en-US"/>
        </w:rPr>
        <w:t>n</w:t>
      </w:r>
      <w:r>
        <w:rPr>
          <w:i/>
          <w:sz w:val="28"/>
          <w:szCs w:val="32"/>
        </w:rPr>
        <w:t xml:space="preserve"> </w:t>
      </w:r>
      <w:r w:rsidRPr="00A35CC8">
        <w:rPr>
          <w:i/>
          <w:sz w:val="28"/>
          <w:szCs w:val="32"/>
        </w:rPr>
        <w:t>=</w:t>
      </w:r>
      <w:r>
        <w:rPr>
          <w:i/>
          <w:sz w:val="28"/>
          <w:szCs w:val="32"/>
        </w:rPr>
        <w:t xml:space="preserve"> </w:t>
      </w:r>
      <w:r w:rsidR="00946B32">
        <w:rPr>
          <w:i/>
          <w:sz w:val="28"/>
          <w:szCs w:val="32"/>
        </w:rPr>
        <w:t>355</w:t>
      </w:r>
      <w:r w:rsidRPr="00A35CC8">
        <w:rPr>
          <w:i/>
          <w:sz w:val="28"/>
          <w:szCs w:val="32"/>
        </w:rPr>
        <w:t>об/мин</w:t>
      </w:r>
    </w:p>
    <w:p w14:paraId="7454FDB8" w14:textId="77777777" w:rsidR="00210A98" w:rsidRPr="00A35CC8" w:rsidRDefault="00210A98" w:rsidP="00210A98">
      <w:pPr>
        <w:pStyle w:val="af5"/>
        <w:rPr>
          <w:sz w:val="28"/>
          <w:szCs w:val="32"/>
        </w:rPr>
      </w:pPr>
      <w:r w:rsidRPr="00A35CC8">
        <w:rPr>
          <w:sz w:val="28"/>
          <w:szCs w:val="32"/>
        </w:rPr>
        <w:t>Действительная скорость резания:</w:t>
      </w:r>
    </w:p>
    <w:p w14:paraId="7B966A5C" w14:textId="0DFB0FF0" w:rsidR="00210A98" w:rsidRPr="00A35CC8" w:rsidRDefault="0040152A" w:rsidP="00210A98">
      <w:pPr>
        <w:pStyle w:val="af5"/>
        <w:rPr>
          <w:sz w:val="28"/>
          <w:szCs w:val="3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32"/>
                </w:rPr>
                <m:t>V</m:t>
              </m:r>
            </m:e>
            <m:sub>
              <m:r>
                <w:rPr>
                  <w:rFonts w:ascii="Cambria Math" w:hAnsi="Cambria Math"/>
                  <w:sz w:val="28"/>
                  <w:szCs w:val="32"/>
                </w:rPr>
                <m:t>д</m:t>
              </m:r>
            </m:sub>
          </m:sSub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π⋅D⋅n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3.14⋅50⋅355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1000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=55,74 м/мин</m:t>
          </m:r>
        </m:oMath>
      </m:oMathPara>
    </w:p>
    <w:p w14:paraId="758D84E4" w14:textId="77777777" w:rsidR="00B243BD" w:rsidRPr="00B243BD" w:rsidRDefault="00B243BD" w:rsidP="00B243BD">
      <w:pPr>
        <w:rPr>
          <w:lang w:eastAsia="ru-RU"/>
        </w:rPr>
      </w:pPr>
    </w:p>
    <w:p w14:paraId="42617AFE" w14:textId="62A30F76" w:rsidR="00711E2B" w:rsidRDefault="00711E2B" w:rsidP="00711E2B">
      <w:pPr>
        <w:pStyle w:val="2"/>
        <w:rPr>
          <w:rFonts w:eastAsia="Times New Roman"/>
          <w:lang w:eastAsia="ru-RU"/>
        </w:rPr>
      </w:pPr>
      <w:bookmarkStart w:id="17" w:name="_Toc68786734"/>
      <w:r w:rsidRPr="00B178F5">
        <w:rPr>
          <w:rFonts w:eastAsia="Times New Roman"/>
          <w:lang w:eastAsia="ru-RU"/>
        </w:rPr>
        <w:t>Определение диапазона регулирования частот вращения шпинделя ОМП.</w:t>
      </w:r>
      <w:bookmarkEnd w:id="17"/>
    </w:p>
    <w:p w14:paraId="5E610D6F" w14:textId="77777777" w:rsidR="0051738C" w:rsidRPr="002A3F2A" w:rsidRDefault="0051738C" w:rsidP="0051738C">
      <w:pPr>
        <w:pStyle w:val="af5"/>
        <w:rPr>
          <w:sz w:val="28"/>
          <w:szCs w:val="28"/>
        </w:rPr>
      </w:pPr>
      <w:r w:rsidRPr="002A3F2A">
        <w:rPr>
          <w:sz w:val="28"/>
          <w:szCs w:val="28"/>
        </w:rPr>
        <w:t>Определяем наибольшие и наименьшие частоты вращения шпинделя по формулам [2]:</w:t>
      </w:r>
    </w:p>
    <w:p w14:paraId="4D13AEDB" w14:textId="41DFF62B" w:rsidR="0051738C" w:rsidRPr="002A3F2A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MAX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1000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MAX</m:t>
                  </m:r>
                </m:sub>
              </m:sSub>
            </m:num>
            <m:den>
              <m:r>
                <w:rPr>
                  <w:rFonts w:ascii="Cambria Math"/>
                  <w:sz w:val="28"/>
                  <w:szCs w:val="28"/>
                </w:rPr>
                <m:t>π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MIN</m:t>
                  </m:r>
                </m:sub>
              </m:sSub>
            </m:den>
          </m:f>
          <m:r>
            <w:rPr>
              <w:rFonts w:ascii="Cambria Math"/>
              <w:sz w:val="28"/>
              <w:szCs w:val="28"/>
            </w:rPr>
            <m:t>,</m:t>
          </m:r>
          <m:r>
            <w:rPr>
              <w:rFonts w:ascii="Cambria Math"/>
              <w:sz w:val="28"/>
              <w:szCs w:val="28"/>
            </w:rPr>
            <m:t>об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0727DD0E" w14:textId="47F3B18D" w:rsidR="0051738C" w:rsidRPr="002A3F2A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MIN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1000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v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MIN</m:t>
                  </m:r>
                </m:sub>
              </m:sSub>
            </m:num>
            <m:den>
              <m:r>
                <w:rPr>
                  <w:rFonts w:ascii="Cambria Math"/>
                  <w:sz w:val="28"/>
                  <w:szCs w:val="28"/>
                </w:rPr>
                <m:t>π</m:t>
              </m:r>
              <m:r>
                <w:rPr>
                  <w:rFonts w:ascii="Cambria Math" w:hAnsi="Cambria Math" w:cs="Cambria Math"/>
                  <w:sz w:val="28"/>
                  <w:szCs w:val="28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/>
                      <w:sz w:val="28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MAX</m:t>
                  </m:r>
                </m:sub>
              </m:sSub>
            </m:den>
          </m:f>
          <m:r>
            <w:rPr>
              <w:rFonts w:ascii="Cambria Math"/>
              <w:sz w:val="28"/>
              <w:szCs w:val="28"/>
            </w:rPr>
            <m:t>,</m:t>
          </m:r>
          <m:r>
            <w:rPr>
              <w:rFonts w:ascii="Cambria Math"/>
              <w:sz w:val="28"/>
              <w:szCs w:val="28"/>
            </w:rPr>
            <m:t>об</m:t>
          </m:r>
          <m:r>
            <w:rPr>
              <w:rFonts w:ascii="Cambria Math"/>
              <w:sz w:val="28"/>
              <w:szCs w:val="28"/>
            </w:rPr>
            <m:t>/</m:t>
          </m:r>
          <m:r>
            <w:rPr>
              <w:rFonts w:ascii="Cambria Math"/>
              <w:sz w:val="28"/>
              <w:szCs w:val="28"/>
            </w:rPr>
            <m:t>мин</m:t>
          </m:r>
        </m:oMath>
      </m:oMathPara>
    </w:p>
    <w:p w14:paraId="1F581F3B" w14:textId="7AFF64B6" w:rsidR="0051738C" w:rsidRPr="002A3F2A" w:rsidRDefault="0051738C" w:rsidP="0051738C">
      <w:pPr>
        <w:pStyle w:val="af5"/>
        <w:rPr>
          <w:sz w:val="28"/>
          <w:szCs w:val="28"/>
        </w:rPr>
      </w:pPr>
      <w:r w:rsidRPr="002A3F2A">
        <w:rPr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/>
                <w:sz w:val="28"/>
                <w:szCs w:val="28"/>
              </w:rPr>
              <m:t>MAX</m:t>
            </m:r>
          </m:sub>
        </m:sSub>
      </m:oMath>
      <w:r w:rsidRPr="002A3F2A">
        <w:rPr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/>
                <w:sz w:val="28"/>
                <w:szCs w:val="28"/>
              </w:rPr>
              <m:t>MIN</m:t>
            </m:r>
          </m:sub>
        </m:sSub>
      </m:oMath>
      <w:r w:rsidRPr="002A3F2A">
        <w:rPr>
          <w:sz w:val="28"/>
          <w:szCs w:val="28"/>
        </w:rPr>
        <w:t>- предельные скорости резания, м/мин.;</w:t>
      </w:r>
    </w:p>
    <w:p w14:paraId="12B2D64E" w14:textId="2D0DDDD5" w:rsidR="0051738C" w:rsidRPr="002A3F2A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MAX</m:t>
            </m:r>
          </m:sub>
        </m:sSub>
      </m:oMath>
      <w:r w:rsidR="0051738C" w:rsidRPr="002A3F2A">
        <w:rPr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MIN</m:t>
            </m:r>
          </m:sub>
        </m:sSub>
      </m:oMath>
      <w:r w:rsidR="0051738C" w:rsidRPr="002A3F2A">
        <w:rPr>
          <w:sz w:val="28"/>
          <w:szCs w:val="28"/>
        </w:rPr>
        <w:t>- предельные диаметры обрабатываемых отверстий, мм.</w:t>
      </w:r>
    </w:p>
    <w:p w14:paraId="71D426D4" w14:textId="6D993952" w:rsidR="0051738C" w:rsidRPr="002A3F2A" w:rsidRDefault="0051738C" w:rsidP="0051738C">
      <w:pPr>
        <w:pStyle w:val="af5"/>
        <w:rPr>
          <w:sz w:val="28"/>
          <w:szCs w:val="28"/>
        </w:rPr>
      </w:pPr>
      <w:r w:rsidRPr="002A3F2A">
        <w:rPr>
          <w:sz w:val="28"/>
          <w:szCs w:val="28"/>
        </w:rPr>
        <w:t>По паспорту станка-прототипа 2</w:t>
      </w:r>
      <w:r w:rsidR="00946B32">
        <w:rPr>
          <w:sz w:val="28"/>
          <w:szCs w:val="28"/>
        </w:rPr>
        <w:t>Н</w:t>
      </w:r>
      <w:r w:rsidR="00F31421" w:rsidRPr="00F31421">
        <w:rPr>
          <w:sz w:val="28"/>
          <w:szCs w:val="28"/>
        </w:rPr>
        <w:t>15</w:t>
      </w:r>
      <w:r w:rsidR="00946B32">
        <w:rPr>
          <w:sz w:val="28"/>
          <w:szCs w:val="28"/>
        </w:rPr>
        <w:t>0</w:t>
      </w:r>
      <w:r w:rsidRPr="002A3F2A">
        <w:rPr>
          <w:sz w:val="28"/>
          <w:szCs w:val="28"/>
        </w:rPr>
        <w:t xml:space="preserve">  определяем:</w:t>
      </w:r>
    </w:p>
    <w:p w14:paraId="72E29191" w14:textId="6311DC44" w:rsidR="0051738C" w:rsidRPr="002A3F2A" w:rsidRDefault="0040152A" w:rsidP="0051738C">
      <w:pPr>
        <w:pStyle w:val="af5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MAX</m:t>
            </m:r>
          </m:sub>
        </m:sSub>
        <m:r>
          <w:rPr>
            <w:rFonts w:ascii="Cambria Math"/>
            <w:sz w:val="28"/>
            <w:szCs w:val="28"/>
          </w:rPr>
          <m:t>=50</m:t>
        </m:r>
        <m:r>
          <w:rPr>
            <w:rFonts w:ascii="Cambria Math"/>
            <w:sz w:val="28"/>
            <w:szCs w:val="28"/>
          </w:rPr>
          <m:t>мм</m:t>
        </m:r>
      </m:oMath>
      <w:r w:rsidR="0051738C" w:rsidRPr="002A3F2A">
        <w:rPr>
          <w:sz w:val="28"/>
          <w:szCs w:val="28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/>
                <w:sz w:val="28"/>
                <w:szCs w:val="28"/>
              </w:rPr>
              <m:t>MIN</m:t>
            </m:r>
          </m:sub>
        </m:sSub>
        <m:r>
          <w:rPr>
            <w:rFonts w:ascii="Cambria Math"/>
            <w:sz w:val="28"/>
            <w:szCs w:val="28"/>
          </w:rPr>
          <m:t>=10</m:t>
        </m:r>
        <m:r>
          <w:rPr>
            <w:rFonts w:ascii="Cambria Math"/>
            <w:sz w:val="28"/>
            <w:szCs w:val="28"/>
          </w:rPr>
          <m:t>м</m:t>
        </m:r>
      </m:oMath>
      <w:r w:rsidR="0051738C" w:rsidRPr="002A3F2A">
        <w:rPr>
          <w:sz w:val="28"/>
          <w:szCs w:val="28"/>
        </w:rPr>
        <w:t>,.</w:t>
      </w:r>
    </w:p>
    <w:p w14:paraId="33BC0147" w14:textId="0A46CEFC" w:rsidR="00946B32" w:rsidRPr="00A35CC8" w:rsidRDefault="00946B32" w:rsidP="00946B32">
      <w:pPr>
        <w:pStyle w:val="af5"/>
        <w:rPr>
          <w:bCs/>
          <w:i/>
          <w:sz w:val="28"/>
          <w:szCs w:val="32"/>
        </w:rPr>
      </w:pPr>
      <m:oMathPara>
        <m:oMath>
          <m:r>
            <w:rPr>
              <w:rFonts w:ascii="Cambria Math" w:hAnsi="Cambria Math"/>
              <w:sz w:val="28"/>
              <w:szCs w:val="32"/>
            </w:rPr>
            <w:lastRenderedPageBreak/>
            <m:t>n=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1000⋅V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π⋅D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sz w:val="28"/>
                  <w:szCs w:val="32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32"/>
                </w:rPr>
                <m:t>1000⋅97,7</m:t>
              </m:r>
            </m:num>
            <m:den>
              <m:r>
                <w:rPr>
                  <w:rFonts w:ascii="Cambria Math" w:hAnsi="Cambria Math"/>
                  <w:sz w:val="28"/>
                  <w:szCs w:val="32"/>
                </w:rPr>
                <m:t>3.14⋅50</m:t>
              </m:r>
            </m:den>
          </m:f>
          <m:r>
            <w:rPr>
              <w:rFonts w:ascii="Cambria Math" w:hAnsi="Cambria Math"/>
              <w:sz w:val="28"/>
              <w:szCs w:val="32"/>
            </w:rPr>
            <m:t>=622,6 об/мин</m:t>
          </m:r>
        </m:oMath>
      </m:oMathPara>
    </w:p>
    <w:p w14:paraId="45284232" w14:textId="5EB1539C" w:rsidR="0051738C" w:rsidRPr="002A3F2A" w:rsidRDefault="0040152A" w:rsidP="0051738C">
      <w:pPr>
        <w:pStyle w:val="af5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/>
                  <w:sz w:val="28"/>
                  <w:szCs w:val="28"/>
                </w:rPr>
                <m:t>n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MIN</m:t>
              </m:r>
            </m:sub>
          </m:sSub>
          <m:r>
            <w:rPr>
              <w:rFonts w:ascii="Cambria Math"/>
              <w:sz w:val="28"/>
              <w:szCs w:val="28"/>
            </w:rPr>
            <m:t>=6,3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/>
                  <w:sz w:val="28"/>
                  <w:szCs w:val="28"/>
                </w:rPr>
                <m:t>об</m:t>
              </m:r>
            </m:num>
            <m:den>
              <m:r>
                <w:rPr>
                  <w:rFonts w:ascii="Cambria Math"/>
                  <w:sz w:val="28"/>
                  <w:szCs w:val="28"/>
                </w:rPr>
                <m:t>мин</m:t>
              </m:r>
            </m:den>
          </m:f>
          <m:r>
            <w:rPr>
              <w:rFonts w:ascii="Cambria Math"/>
              <w:sz w:val="28"/>
              <w:szCs w:val="28"/>
            </w:rPr>
            <m:t>(g</m:t>
          </m:r>
          <m:r>
            <w:rPr>
              <w:rFonts w:ascii="Cambria Math"/>
              <w:sz w:val="28"/>
              <w:szCs w:val="28"/>
            </w:rPr>
            <m:t>по</m:t>
          </m:r>
          <m:r>
            <w:rPr>
              <w:rFonts w:ascii="Cambria Math"/>
              <w:sz w:val="28"/>
              <w:szCs w:val="28"/>
            </w:rPr>
            <m:t xml:space="preserve"> </m:t>
          </m:r>
          <m:r>
            <w:rPr>
              <w:rFonts w:ascii="Cambria Math"/>
              <w:sz w:val="28"/>
              <w:szCs w:val="28"/>
            </w:rPr>
            <m:t>заданию</m:t>
          </m:r>
          <m:r>
            <w:rPr>
              <w:rFonts w:ascii="Cambria Math"/>
              <w:sz w:val="28"/>
              <w:szCs w:val="28"/>
            </w:rPr>
            <m:t>)</m:t>
          </m:r>
        </m:oMath>
      </m:oMathPara>
    </w:p>
    <w:p w14:paraId="30B83273" w14:textId="4A95B6B3" w:rsidR="007A2DEC" w:rsidRDefault="007A2DEC" w:rsidP="007A2DEC">
      <w:r>
        <w:t>Диапазон регулирования частот вращения шпинделя ОМП определяется по формуле:</w:t>
      </w:r>
    </w:p>
    <w:p w14:paraId="73D467E4" w14:textId="77777777" w:rsidR="0051738C" w:rsidRDefault="0051738C" w:rsidP="0051738C">
      <w:pPr>
        <w:rPr>
          <w:rFonts w:eastAsiaTheme="minorEastAsia"/>
        </w:rPr>
      </w:pPr>
      <m:oMathPara>
        <m:oMath>
          <m:r>
            <w:rPr>
              <w:rFonts w:ascii="Cambria Math"/>
            </w:rPr>
            <m:t>R=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/>
                    </w:rPr>
                    <m:t>n</m:t>
                  </m:r>
                </m:e>
                <m:sub>
                  <m:r>
                    <w:rPr>
                      <w:rFonts w:ascii="Cambria Math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/>
                    </w:rPr>
                    <m:t>n</m:t>
                  </m:r>
                </m:e>
                <m:sub>
                  <m:r>
                    <w:rPr>
                      <w:rFonts w:ascii="Cambria Math"/>
                    </w:rPr>
                    <m:t>min</m:t>
                  </m:r>
                </m:sub>
              </m:sSub>
            </m:den>
          </m:f>
        </m:oMath>
      </m:oMathPara>
    </w:p>
    <w:p w14:paraId="257426E4" w14:textId="3F14BCD0" w:rsidR="007A2DEC" w:rsidRDefault="00670502" w:rsidP="0051738C">
      <w:pPr>
        <w:jc w:val="center"/>
      </w:pPr>
      <m:oMathPara>
        <m:oMath>
          <m:r>
            <w:rPr>
              <w:rFonts w:ascii="Cambria Math" w:hAnsi="Cambria Math"/>
            </w:rPr>
            <m:t>R=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622,6</m:t>
              </m:r>
            </m:num>
            <m:den>
              <m:r>
                <w:rPr>
                  <w:rFonts w:ascii="Cambria Math" w:hAnsi="Cambria Math"/>
                </w:rPr>
                <m:t>6,3</m:t>
              </m:r>
            </m:den>
          </m:f>
          <m:r>
            <w:rPr>
              <w:rFonts w:ascii="Cambria Math" w:hAnsi="Cambria Math"/>
            </w:rPr>
            <m:t>=98,83</m:t>
          </m:r>
        </m:oMath>
      </m:oMathPara>
    </w:p>
    <w:p w14:paraId="7404CCBF" w14:textId="24950C0B" w:rsidR="00711E2B" w:rsidRDefault="00711E2B" w:rsidP="00711E2B">
      <w:pPr>
        <w:pStyle w:val="2"/>
        <w:rPr>
          <w:rFonts w:eastAsia="Times New Roman"/>
          <w:lang w:eastAsia="ru-RU"/>
        </w:rPr>
      </w:pPr>
      <w:bookmarkStart w:id="18" w:name="_Toc68786735"/>
      <w:r w:rsidRPr="00711E2B">
        <w:rPr>
          <w:rFonts w:eastAsia="Times New Roman"/>
          <w:lang w:eastAsia="ru-RU"/>
        </w:rPr>
        <w:t>Определение знаменателя ряда геометрической прогрессии частот вращения шпинделя ОМП.</w:t>
      </w:r>
      <w:bookmarkEnd w:id="18"/>
    </w:p>
    <w:p w14:paraId="772FA602" w14:textId="77777777" w:rsidR="007A2DEC" w:rsidRDefault="007A2DEC" w:rsidP="007A2DEC">
      <w:r>
        <w:t>Знаменатель ряда геометрической прогрессии частот вращения ОМП определяется по формуле:</w:t>
      </w:r>
    </w:p>
    <w:p w14:paraId="7A0086D8" w14:textId="74435CB5" w:rsidR="007A2DEC" w:rsidRDefault="0051738C" w:rsidP="0051738C">
      <w:pPr>
        <w:jc w:val="center"/>
        <w:rPr>
          <w:lang w:val="en-US"/>
        </w:rPr>
      </w:pPr>
      <m:oMathPara>
        <m:oMath>
          <m:r>
            <w:rPr>
              <w:rFonts w:ascii="Cambria Math"/>
            </w:rPr>
            <m:t>φ=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/>
                </w:rPr>
                <m:t>z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</m:t>
              </m:r>
            </m:deg>
            <m:e>
              <m:r>
                <w:rPr>
                  <w:rFonts w:ascii="Cambria Math"/>
                </w:rPr>
                <m:t>R</m:t>
              </m:r>
            </m:e>
          </m:rad>
        </m:oMath>
      </m:oMathPara>
    </w:p>
    <w:p w14:paraId="014210DF" w14:textId="323C81AF" w:rsidR="00670502" w:rsidRPr="00670502" w:rsidRDefault="00670502" w:rsidP="0051738C">
      <w:pPr>
        <w:jc w:val="center"/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φ=</m:t>
          </m:r>
          <m:rad>
            <m:radPr>
              <m:ctrlPr>
                <w:rPr>
                  <w:rFonts w:ascii="Cambria Math" w:hAnsi="Cambria Math"/>
                  <w:i/>
                  <w:lang w:val="en-US"/>
                </w:rPr>
              </m:ctrlPr>
            </m:radPr>
            <m:deg>
              <m:r>
                <w:rPr>
                  <w:rFonts w:ascii="Cambria Math" w:hAnsi="Cambria Math"/>
                  <w:lang w:val="en-US"/>
                </w:rPr>
                <m:t>12-1</m:t>
              </m:r>
            </m:deg>
            <m:e>
              <m:r>
                <w:rPr>
                  <w:rFonts w:ascii="Cambria Math" w:hAnsi="Cambria Math"/>
                  <w:lang w:val="en-US"/>
                </w:rPr>
                <m:t>98,83</m:t>
              </m:r>
            </m:e>
          </m:rad>
          <m:r>
            <w:rPr>
              <w:rFonts w:ascii="Cambria Math" w:hAnsi="Cambria Math"/>
              <w:lang w:val="en-US"/>
            </w:rPr>
            <m:t>=1,52</m:t>
          </m:r>
        </m:oMath>
      </m:oMathPara>
    </w:p>
    <w:p w14:paraId="5E8DECFD" w14:textId="14106F8A" w:rsidR="007A2DEC" w:rsidRDefault="007A2DEC" w:rsidP="007A2DEC">
      <w:r>
        <w:t>Полученное расчетное значение φ уточняется с принятыми в станкостроении величинами знаменателя φ</w:t>
      </w:r>
      <w:r w:rsidR="0051738C">
        <w:t xml:space="preserve"> (</w:t>
      </w:r>
      <w:r w:rsidR="0051738C" w:rsidRPr="0051738C">
        <w:t>по нормали станкостроения Н11-1)</w:t>
      </w:r>
      <w:r w:rsidR="0051738C">
        <w:t>)</w:t>
      </w:r>
      <w:r>
        <w:t xml:space="preserve">: </w:t>
      </w:r>
    </w:p>
    <w:p w14:paraId="05C985AC" w14:textId="702310BE" w:rsidR="007A2DEC" w:rsidRDefault="007A2DEC" w:rsidP="0051738C">
      <w:pPr>
        <w:jc w:val="center"/>
        <w:rPr>
          <w:lang w:val="uk-UA"/>
        </w:rPr>
      </w:pPr>
      <w:r>
        <w:t xml:space="preserve">φ = </w:t>
      </w:r>
      <w:r w:rsidR="00802F8D">
        <w:rPr>
          <w:lang w:val="uk-UA"/>
        </w:rPr>
        <w:t>1,</w:t>
      </w:r>
      <w:r w:rsidR="0048114E">
        <w:rPr>
          <w:lang w:val="uk-UA"/>
        </w:rPr>
        <w:t>58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26"/>
        <w:gridCol w:w="3969"/>
      </w:tblGrid>
      <w:tr w:rsidR="00C97432" w14:paraId="02E22DFE" w14:textId="77777777" w:rsidTr="00C97432">
        <w:trPr>
          <w:jc w:val="center"/>
        </w:trPr>
        <w:tc>
          <w:tcPr>
            <w:tcW w:w="1526" w:type="dxa"/>
          </w:tcPr>
          <w:p w14:paraId="12F82D16" w14:textId="3B3D4DC7" w:rsidR="00C97432" w:rsidRDefault="00C97432" w:rsidP="00C97432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№</w:t>
            </w:r>
          </w:p>
        </w:tc>
        <w:tc>
          <w:tcPr>
            <w:tcW w:w="3969" w:type="dxa"/>
          </w:tcPr>
          <w:p w14:paraId="55E665F4" w14:textId="4157EF8B" w:rsidR="00C97432" w:rsidRPr="00C97432" w:rsidRDefault="00C97432" w:rsidP="00C97432">
            <w:pPr>
              <w:spacing w:line="240" w:lineRule="auto"/>
              <w:ind w:firstLine="0"/>
              <w:jc w:val="center"/>
              <w:rPr>
                <w:rFonts w:ascii="Cambria Math" w:eastAsiaTheme="minorEastAsia" w:hAnsi="Cambria Math"/>
                <w:i/>
              </w:rPr>
            </w:pPr>
            <m:oMathPara>
              <m:oMath>
                <m:r>
                  <w:rPr>
                    <w:rFonts w:ascii="Cambria Math" w:hAnsi="Cambria Math"/>
                    <w:lang w:val="uk-UA"/>
                  </w:rPr>
                  <m:t xml:space="preserve">φ=1,58 </m:t>
                </m:r>
                <m:r>
                  <w:rPr>
                    <w:rFonts w:ascii="Cambria Math" w:hAnsi="Cambria Math"/>
                  </w:rPr>
                  <m:t>частота вращения</m:t>
                </m:r>
              </m:oMath>
            </m:oMathPara>
          </w:p>
        </w:tc>
      </w:tr>
      <w:tr w:rsidR="00C97432" w14:paraId="23125617" w14:textId="77777777" w:rsidTr="00C97432">
        <w:trPr>
          <w:jc w:val="center"/>
        </w:trPr>
        <w:tc>
          <w:tcPr>
            <w:tcW w:w="1526" w:type="dxa"/>
          </w:tcPr>
          <w:p w14:paraId="3A0B0F6A" w14:textId="39CEF2E6" w:rsidR="00C97432" w:rsidRDefault="00C97432" w:rsidP="00C97432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</w:t>
            </w:r>
          </w:p>
        </w:tc>
        <w:tc>
          <w:tcPr>
            <w:tcW w:w="3969" w:type="dxa"/>
          </w:tcPr>
          <w:p w14:paraId="555B1A71" w14:textId="27BA6568" w:rsidR="00C97432" w:rsidRDefault="0048114E" w:rsidP="00C97432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6,3</w:t>
            </w:r>
          </w:p>
        </w:tc>
      </w:tr>
      <w:tr w:rsidR="00F31421" w14:paraId="2AAC3BA9" w14:textId="77777777" w:rsidTr="00C97432">
        <w:trPr>
          <w:jc w:val="center"/>
        </w:trPr>
        <w:tc>
          <w:tcPr>
            <w:tcW w:w="1526" w:type="dxa"/>
          </w:tcPr>
          <w:p w14:paraId="117D7F8F" w14:textId="5349236A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2</w:t>
            </w:r>
          </w:p>
        </w:tc>
        <w:tc>
          <w:tcPr>
            <w:tcW w:w="3969" w:type="dxa"/>
          </w:tcPr>
          <w:p w14:paraId="16934434" w14:textId="0001DB29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10</w:t>
            </w:r>
          </w:p>
        </w:tc>
      </w:tr>
      <w:tr w:rsidR="00F31421" w14:paraId="37548094" w14:textId="77777777" w:rsidTr="00C97432">
        <w:trPr>
          <w:jc w:val="center"/>
        </w:trPr>
        <w:tc>
          <w:tcPr>
            <w:tcW w:w="1526" w:type="dxa"/>
          </w:tcPr>
          <w:p w14:paraId="2C7981C9" w14:textId="37E08CC0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3</w:t>
            </w:r>
          </w:p>
        </w:tc>
        <w:tc>
          <w:tcPr>
            <w:tcW w:w="3969" w:type="dxa"/>
          </w:tcPr>
          <w:p w14:paraId="4C74C91F" w14:textId="7FC054DB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16</w:t>
            </w:r>
          </w:p>
        </w:tc>
      </w:tr>
      <w:tr w:rsidR="00F31421" w14:paraId="70736693" w14:textId="77777777" w:rsidTr="00C97432">
        <w:trPr>
          <w:jc w:val="center"/>
        </w:trPr>
        <w:tc>
          <w:tcPr>
            <w:tcW w:w="1526" w:type="dxa"/>
          </w:tcPr>
          <w:p w14:paraId="3FD59132" w14:textId="3C84632A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4</w:t>
            </w:r>
          </w:p>
        </w:tc>
        <w:tc>
          <w:tcPr>
            <w:tcW w:w="3969" w:type="dxa"/>
          </w:tcPr>
          <w:p w14:paraId="7F30066C" w14:textId="41CC3523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25</w:t>
            </w:r>
          </w:p>
        </w:tc>
      </w:tr>
      <w:tr w:rsidR="00F31421" w14:paraId="6D651149" w14:textId="77777777" w:rsidTr="00C97432">
        <w:trPr>
          <w:jc w:val="center"/>
        </w:trPr>
        <w:tc>
          <w:tcPr>
            <w:tcW w:w="1526" w:type="dxa"/>
          </w:tcPr>
          <w:p w14:paraId="163313A9" w14:textId="3DDD0BB0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5</w:t>
            </w:r>
          </w:p>
        </w:tc>
        <w:tc>
          <w:tcPr>
            <w:tcW w:w="3969" w:type="dxa"/>
          </w:tcPr>
          <w:p w14:paraId="4085F06B" w14:textId="1A0E737D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40</w:t>
            </w:r>
          </w:p>
        </w:tc>
      </w:tr>
      <w:tr w:rsidR="00F31421" w14:paraId="251FB52D" w14:textId="77777777" w:rsidTr="00C97432">
        <w:trPr>
          <w:jc w:val="center"/>
        </w:trPr>
        <w:tc>
          <w:tcPr>
            <w:tcW w:w="1526" w:type="dxa"/>
          </w:tcPr>
          <w:p w14:paraId="5955043F" w14:textId="64163913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6</w:t>
            </w:r>
          </w:p>
        </w:tc>
        <w:tc>
          <w:tcPr>
            <w:tcW w:w="3969" w:type="dxa"/>
          </w:tcPr>
          <w:p w14:paraId="2D90BFED" w14:textId="117FC559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63</w:t>
            </w:r>
          </w:p>
        </w:tc>
      </w:tr>
      <w:tr w:rsidR="00F31421" w14:paraId="1E8A5075" w14:textId="77777777" w:rsidTr="00C97432">
        <w:trPr>
          <w:jc w:val="center"/>
        </w:trPr>
        <w:tc>
          <w:tcPr>
            <w:tcW w:w="1526" w:type="dxa"/>
          </w:tcPr>
          <w:p w14:paraId="4C763D2A" w14:textId="43987B73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7</w:t>
            </w:r>
          </w:p>
        </w:tc>
        <w:tc>
          <w:tcPr>
            <w:tcW w:w="3969" w:type="dxa"/>
          </w:tcPr>
          <w:p w14:paraId="6F15487A" w14:textId="5E338729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100</w:t>
            </w:r>
          </w:p>
        </w:tc>
      </w:tr>
      <w:tr w:rsidR="00F31421" w14:paraId="1133CC9D" w14:textId="77777777" w:rsidTr="00C97432">
        <w:trPr>
          <w:jc w:val="center"/>
        </w:trPr>
        <w:tc>
          <w:tcPr>
            <w:tcW w:w="1526" w:type="dxa"/>
          </w:tcPr>
          <w:p w14:paraId="40251673" w14:textId="0B3D5684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8</w:t>
            </w:r>
          </w:p>
        </w:tc>
        <w:tc>
          <w:tcPr>
            <w:tcW w:w="3969" w:type="dxa"/>
          </w:tcPr>
          <w:p w14:paraId="69DAFD49" w14:textId="083A05B4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160</w:t>
            </w:r>
          </w:p>
        </w:tc>
      </w:tr>
      <w:tr w:rsidR="00F31421" w14:paraId="6CA5518D" w14:textId="77777777" w:rsidTr="00C97432">
        <w:trPr>
          <w:jc w:val="center"/>
        </w:trPr>
        <w:tc>
          <w:tcPr>
            <w:tcW w:w="1526" w:type="dxa"/>
          </w:tcPr>
          <w:p w14:paraId="4F45B568" w14:textId="4B2CB143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9</w:t>
            </w:r>
          </w:p>
        </w:tc>
        <w:tc>
          <w:tcPr>
            <w:tcW w:w="3969" w:type="dxa"/>
          </w:tcPr>
          <w:p w14:paraId="404D32DE" w14:textId="34E1338E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250</w:t>
            </w:r>
          </w:p>
        </w:tc>
      </w:tr>
      <w:tr w:rsidR="00F31421" w14:paraId="67F142C1" w14:textId="77777777" w:rsidTr="00C97432">
        <w:trPr>
          <w:jc w:val="center"/>
        </w:trPr>
        <w:tc>
          <w:tcPr>
            <w:tcW w:w="1526" w:type="dxa"/>
          </w:tcPr>
          <w:p w14:paraId="31C17C06" w14:textId="6BEF4428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10</w:t>
            </w:r>
          </w:p>
        </w:tc>
        <w:tc>
          <w:tcPr>
            <w:tcW w:w="3969" w:type="dxa"/>
          </w:tcPr>
          <w:p w14:paraId="66BFD23C" w14:textId="553EC948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400</w:t>
            </w:r>
          </w:p>
        </w:tc>
      </w:tr>
      <w:tr w:rsidR="00F31421" w14:paraId="518B1626" w14:textId="77777777" w:rsidTr="00C97432">
        <w:trPr>
          <w:jc w:val="center"/>
        </w:trPr>
        <w:tc>
          <w:tcPr>
            <w:tcW w:w="1526" w:type="dxa"/>
          </w:tcPr>
          <w:p w14:paraId="298AF3F4" w14:textId="60B7405B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11</w:t>
            </w:r>
          </w:p>
        </w:tc>
        <w:tc>
          <w:tcPr>
            <w:tcW w:w="3969" w:type="dxa"/>
          </w:tcPr>
          <w:p w14:paraId="52BDAC62" w14:textId="2E09C831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630</w:t>
            </w:r>
          </w:p>
        </w:tc>
      </w:tr>
      <w:tr w:rsidR="00F31421" w14:paraId="6F7ACE8E" w14:textId="77777777" w:rsidTr="00C97432">
        <w:trPr>
          <w:jc w:val="center"/>
        </w:trPr>
        <w:tc>
          <w:tcPr>
            <w:tcW w:w="1526" w:type="dxa"/>
          </w:tcPr>
          <w:p w14:paraId="712FA261" w14:textId="5E711D0B" w:rsidR="00F31421" w:rsidRDefault="00F31421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12</w:t>
            </w:r>
          </w:p>
        </w:tc>
        <w:tc>
          <w:tcPr>
            <w:tcW w:w="3969" w:type="dxa"/>
          </w:tcPr>
          <w:p w14:paraId="4B755641" w14:textId="4CCA5542" w:rsidR="00F31421" w:rsidRDefault="0048114E" w:rsidP="00F3142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1000</w:t>
            </w:r>
          </w:p>
        </w:tc>
      </w:tr>
    </w:tbl>
    <w:p w14:paraId="52CCC2FF" w14:textId="77777777" w:rsidR="0048114E" w:rsidRDefault="0048114E" w:rsidP="0048114E">
      <w:pPr>
        <w:rPr>
          <w:lang w:eastAsia="ru-RU"/>
        </w:rPr>
      </w:pPr>
    </w:p>
    <w:p w14:paraId="3E0D1433" w14:textId="3F87AB8B" w:rsidR="00711E2B" w:rsidRDefault="00711E2B" w:rsidP="00711E2B">
      <w:pPr>
        <w:pStyle w:val="2"/>
        <w:rPr>
          <w:rFonts w:eastAsia="Times New Roman"/>
          <w:lang w:eastAsia="ru-RU"/>
        </w:rPr>
      </w:pPr>
      <w:bookmarkStart w:id="19" w:name="_Toc68786736"/>
      <w:r w:rsidRPr="00711E2B">
        <w:rPr>
          <w:rFonts w:eastAsia="Times New Roman"/>
          <w:lang w:eastAsia="ru-RU"/>
        </w:rPr>
        <w:lastRenderedPageBreak/>
        <w:t>Выбор оптимального варианта множительной структуры.</w:t>
      </w:r>
      <w:bookmarkEnd w:id="19"/>
    </w:p>
    <w:p w14:paraId="16CCC3A5" w14:textId="7CDCD942" w:rsidR="007A2DEC" w:rsidRPr="00D77BE3" w:rsidRDefault="007A2DEC" w:rsidP="007A2DEC">
      <w:r w:rsidRPr="00D77BE3">
        <w:t>Распределение частот вращения по валам коробки скоростей осуществляется разбиением заданного количества частот (</w:t>
      </w:r>
      <w:proofErr w:type="spellStart"/>
      <w:r w:rsidRPr="00D77BE3">
        <w:t>z</w:t>
      </w:r>
      <w:r w:rsidRPr="00D77BE3">
        <w:rPr>
          <w:vertAlign w:val="subscript"/>
        </w:rPr>
        <w:t>кс</w:t>
      </w:r>
      <w:proofErr w:type="spellEnd"/>
      <w:r w:rsidRPr="00D77BE3">
        <w:t xml:space="preserve"> = </w:t>
      </w:r>
      <w:r w:rsidR="00802F8D">
        <w:t>1</w:t>
      </w:r>
      <w:r w:rsidR="0048114E">
        <w:rPr>
          <w:lang w:val="uk-UA"/>
        </w:rPr>
        <w:t>2</w:t>
      </w:r>
      <w:r w:rsidRPr="00D77BE3">
        <w:t>) на множители 2 и 3, что должно соответствовать количеству передач в каждой кинематической группе.</w:t>
      </w:r>
    </w:p>
    <w:p w14:paraId="487A3F9F" w14:textId="77777777" w:rsidR="007A2DEC" w:rsidRPr="00D77BE3" w:rsidRDefault="007A2DEC" w:rsidP="007A2DEC">
      <w:r w:rsidRPr="00D77BE3">
        <w:t>Из условия обеспечения минимального веса коробки скоростей необходимо обеспечить:</w:t>
      </w:r>
    </w:p>
    <w:p w14:paraId="14E796D3" w14:textId="77777777" w:rsidR="007A2DEC" w:rsidRPr="00D77BE3" w:rsidRDefault="007A2DEC" w:rsidP="007A2DEC">
      <w:r w:rsidRPr="00D77BE3">
        <w:t>р1 &gt; p2 &gt; p3 &gt;…&gt; pk</w:t>
      </w:r>
    </w:p>
    <w:p w14:paraId="1391CAE3" w14:textId="77777777" w:rsidR="007A2DEC" w:rsidRPr="00D77BE3" w:rsidRDefault="007A2DEC" w:rsidP="007A2DEC">
      <w:r w:rsidRPr="00D77BE3">
        <w:t>где р – количество передач в группе.</w:t>
      </w:r>
    </w:p>
    <w:p w14:paraId="5B211CB6" w14:textId="77777777" w:rsidR="007A2DEC" w:rsidRPr="00D77BE3" w:rsidRDefault="007A2DEC" w:rsidP="007A2DEC">
      <w:r w:rsidRPr="00D77BE3">
        <w:t>Для уменьшения габаритных размеров и массы коробки скоростей необходимо, чтобы большее число его элементов работало в области более высоких частот вращения. Этому соответствуют приводы, у которых число передач в группа</w:t>
      </w:r>
      <w:r>
        <w:t xml:space="preserve">х уменьшается, а характеристика </w:t>
      </w:r>
      <w:r w:rsidRPr="00D77BE3">
        <w:t>увеличивается вдоль цепи передач от электродвигателя к шпинделю.</w:t>
      </w:r>
    </w:p>
    <w:p w14:paraId="20575F71" w14:textId="77777777" w:rsidR="007A2DEC" w:rsidRDefault="007A2DEC" w:rsidP="007A2DEC">
      <w:r w:rsidRPr="00D77BE3">
        <w:t>Для работы шестерен имеются ограничения по передаточным отношениям. Для прямозубых перед</w:t>
      </w:r>
      <w:r>
        <w:t>ач допустимые передаточные отно</w:t>
      </w:r>
      <w:r w:rsidRPr="00D77BE3">
        <w:t>шения находятся в пределах:</w:t>
      </w:r>
    </w:p>
    <w:p w14:paraId="52F5260D" w14:textId="77777777" w:rsidR="007A2DEC" w:rsidRPr="00D77BE3" w:rsidRDefault="0040152A" w:rsidP="007A2DEC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≤i≤2</m:t>
          </m:r>
        </m:oMath>
      </m:oMathPara>
    </w:p>
    <w:p w14:paraId="21C19CD0" w14:textId="2C159033" w:rsidR="007A2DEC" w:rsidRDefault="007A2DEC" w:rsidP="007A2DEC">
      <w:r w:rsidRPr="00D77BE3">
        <w:t>i</w:t>
      </w:r>
      <w:r w:rsidRPr="002D465B">
        <w:rPr>
          <w:vertAlign w:val="subscript"/>
        </w:rPr>
        <w:t>min</w:t>
      </w:r>
      <w:r w:rsidRPr="00D77BE3">
        <w:t xml:space="preserve"> = 1/</w:t>
      </w:r>
      <w:r>
        <w:t>6</w:t>
      </w:r>
      <w:r w:rsidRPr="00D77BE3">
        <w:t xml:space="preserve"> и i</w:t>
      </w:r>
      <w:r w:rsidRPr="002D465B">
        <w:rPr>
          <w:vertAlign w:val="subscript"/>
        </w:rPr>
        <w:t>max</w:t>
      </w:r>
      <w:r w:rsidRPr="00D77BE3">
        <w:t xml:space="preserve"> = </w:t>
      </w:r>
      <w:r>
        <w:t>3</w:t>
      </w:r>
      <w:r w:rsidRPr="00D77BE3">
        <w:t>. С учетом принятого значения φ = 1,</w:t>
      </w:r>
      <w:r w:rsidR="00D957E0">
        <w:t>58</w:t>
      </w:r>
      <w:r w:rsidRPr="00D77BE3">
        <w:t xml:space="preserve"> по структурным формулам строим структурные сетки. На листе </w:t>
      </w:r>
      <w:r>
        <w:t>1</w:t>
      </w:r>
      <w:r w:rsidRPr="00D77BE3">
        <w:t xml:space="preserve"> графической части курсо</w:t>
      </w:r>
      <w:r w:rsidR="0013140F">
        <w:t>вой работы представлены варианты</w:t>
      </w:r>
      <w:r w:rsidRPr="00D77BE3">
        <w:t xml:space="preserve"> структурных сеток, из которых необходимо выбрать оптимальную для построения графика частот вращения. Выгодно отличается вариант структурно</w:t>
      </w:r>
      <w:r>
        <w:t xml:space="preserve">й сетки, построенной по формуле </w:t>
      </w:r>
    </w:p>
    <w:p w14:paraId="50D66F9B" w14:textId="1AA981DD" w:rsidR="009408B0" w:rsidRDefault="007A2DEC" w:rsidP="007A2DEC">
      <w:r w:rsidRPr="002E3630">
        <w:t>z=1</w:t>
      </w:r>
      <w:r w:rsidR="00D957E0">
        <w:t>2</w:t>
      </w:r>
      <w:r w:rsidRPr="002E3630">
        <w:t>=</w:t>
      </w:r>
      <w:r w:rsidR="00D957E0">
        <w:t>2(1)</w:t>
      </w:r>
      <w:r w:rsidR="00D957E0">
        <w:rPr>
          <w:rFonts w:ascii="Cambria Math" w:hAnsi="Cambria Math"/>
        </w:rPr>
        <w:t>×</w:t>
      </w:r>
      <w:r w:rsidR="00D957E0">
        <w:t>3(2)</w:t>
      </w:r>
      <w:r w:rsidR="00D957E0">
        <w:rPr>
          <w:rFonts w:ascii="Cambria Math" w:hAnsi="Cambria Math"/>
        </w:rPr>
        <w:t>×2(6)</w:t>
      </w:r>
      <w:r w:rsidR="0013140F">
        <w:t xml:space="preserve"> </w:t>
      </w:r>
    </w:p>
    <w:p w14:paraId="1BA9941B" w14:textId="53B38779" w:rsidR="007A2DEC" w:rsidRPr="009408B0" w:rsidRDefault="007A2DEC" w:rsidP="009408B0">
      <w:pPr>
        <w:ind w:firstLine="0"/>
      </w:pPr>
      <w:r w:rsidRPr="00D77BE3">
        <w:t xml:space="preserve">своей компактностью и остальным критериям оптимизации. Данный вариант представлен на рисунке </w:t>
      </w:r>
      <w:r w:rsidR="0089378B">
        <w:t>20</w:t>
      </w:r>
    </w:p>
    <w:p w14:paraId="53A3A0A8" w14:textId="26FA164E" w:rsidR="007A2DEC" w:rsidRPr="00313EC5" w:rsidRDefault="0089378B" w:rsidP="009408B0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336700C" wp14:editId="761232E7">
            <wp:extent cx="5940425" cy="4090035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9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7267F" w14:textId="52B7F199" w:rsidR="007A2DEC" w:rsidRPr="002D465B" w:rsidRDefault="00B64918" w:rsidP="00B64918">
      <w:pPr>
        <w:jc w:val="center"/>
      </w:pPr>
      <w:r>
        <w:t>Рис.</w:t>
      </w:r>
      <w:r w:rsidR="00D43316">
        <w:t>20</w:t>
      </w:r>
      <w:r w:rsidR="007A2DEC">
        <w:t xml:space="preserve"> Структурная сетка    </w:t>
      </w:r>
      <w:r w:rsidR="007A2DEC">
        <w:tab/>
        <w:t xml:space="preserve">       График частот вращения</w:t>
      </w:r>
    </w:p>
    <w:p w14:paraId="756CAB54" w14:textId="77777777" w:rsidR="00711E2B" w:rsidRPr="00711E2B" w:rsidRDefault="00711E2B" w:rsidP="00711E2B">
      <w:pPr>
        <w:rPr>
          <w:lang w:eastAsia="ru-RU"/>
        </w:rPr>
      </w:pPr>
    </w:p>
    <w:p w14:paraId="64F5A382" w14:textId="49A3FB27" w:rsidR="00711E2B" w:rsidRDefault="00711E2B" w:rsidP="00711E2B">
      <w:pPr>
        <w:pStyle w:val="2"/>
        <w:rPr>
          <w:rFonts w:eastAsia="Times New Roman"/>
          <w:lang w:eastAsia="ru-RU"/>
        </w:rPr>
      </w:pPr>
      <w:bookmarkStart w:id="20" w:name="_Toc68786737"/>
      <w:r w:rsidRPr="00711E2B">
        <w:rPr>
          <w:rFonts w:eastAsia="Times New Roman"/>
          <w:lang w:eastAsia="ru-RU"/>
        </w:rPr>
        <w:t>Построение графика частот вращения коробки скоростей (КС) ОМП.</w:t>
      </w:r>
      <w:bookmarkEnd w:id="20"/>
    </w:p>
    <w:p w14:paraId="3E8EA4F1" w14:textId="77777777" w:rsidR="007A2DEC" w:rsidRPr="00BF36C0" w:rsidRDefault="007A2DEC" w:rsidP="007A2DEC">
      <w:pPr>
        <w:ind w:right="454"/>
        <w:rPr>
          <w:szCs w:val="21"/>
        </w:rPr>
      </w:pPr>
      <w:r w:rsidRPr="00D845D1">
        <w:rPr>
          <w:szCs w:val="21"/>
        </w:rPr>
        <w:t>Из условия ограничения габаритов зубчатых колес, их массы, а также снижения шума руководствуются предельными ограничениями на передаточные отношения при проектировании коробки скоростей металлорежу</w:t>
      </w:r>
      <w:r>
        <w:rPr>
          <w:szCs w:val="21"/>
        </w:rPr>
        <w:t>щего</w:t>
      </w:r>
      <w:r w:rsidRPr="00D845D1">
        <w:rPr>
          <w:szCs w:val="21"/>
        </w:rPr>
        <w:t xml:space="preserve"> станк</w:t>
      </w:r>
      <w:r>
        <w:rPr>
          <w:szCs w:val="21"/>
        </w:rPr>
        <w:t>а</w:t>
      </w:r>
      <w:r w:rsidRPr="00D845D1">
        <w:rPr>
          <w:szCs w:val="21"/>
        </w:rPr>
        <w:t>,</w:t>
      </w:r>
      <w:r>
        <w:rPr>
          <w:szCs w:val="21"/>
        </w:rPr>
        <w:t xml:space="preserve"> </w:t>
      </w:r>
      <w:r w:rsidRPr="00D845D1">
        <w:rPr>
          <w:szCs w:val="21"/>
        </w:rPr>
        <w:t>строим график частот вращения</w:t>
      </w:r>
      <w:r>
        <w:rPr>
          <w:szCs w:val="21"/>
        </w:rPr>
        <w:t xml:space="preserve">, на </w:t>
      </w:r>
      <w:r w:rsidRPr="00D845D1">
        <w:rPr>
          <w:szCs w:val="21"/>
        </w:rPr>
        <w:t>основании структурной сетки</w:t>
      </w:r>
      <w:r>
        <w:rPr>
          <w:szCs w:val="21"/>
        </w:rPr>
        <w:t>.</w:t>
      </w:r>
    </w:p>
    <w:p w14:paraId="015A8EEA" w14:textId="77777777" w:rsidR="00711E2B" w:rsidRPr="00711E2B" w:rsidRDefault="00711E2B" w:rsidP="00711E2B">
      <w:pPr>
        <w:rPr>
          <w:lang w:eastAsia="ru-RU"/>
        </w:rPr>
      </w:pPr>
    </w:p>
    <w:p w14:paraId="0A2966ED" w14:textId="4627BDAB" w:rsidR="00711E2B" w:rsidRDefault="00711E2B" w:rsidP="00711E2B">
      <w:pPr>
        <w:pStyle w:val="2"/>
        <w:rPr>
          <w:rFonts w:eastAsia="Times New Roman"/>
          <w:lang w:eastAsia="ru-RU"/>
        </w:rPr>
      </w:pPr>
      <w:bookmarkStart w:id="21" w:name="_Toc68786738"/>
      <w:r w:rsidRPr="00711E2B">
        <w:rPr>
          <w:rFonts w:eastAsia="Times New Roman"/>
          <w:lang w:eastAsia="ru-RU"/>
        </w:rPr>
        <w:t>Построение кинематической схемы модернизированной коробки скоростей ОМП (в общем виде).</w:t>
      </w:r>
      <w:bookmarkEnd w:id="21"/>
    </w:p>
    <w:p w14:paraId="715E4340" w14:textId="29D40742" w:rsidR="007A2DEC" w:rsidRPr="00550741" w:rsidRDefault="007A2DEC" w:rsidP="007A2DEC">
      <w:pPr>
        <w:ind w:right="454"/>
        <w:rPr>
          <w:szCs w:val="21"/>
        </w:rPr>
      </w:pPr>
      <w:r w:rsidRPr="00550741">
        <w:rPr>
          <w:szCs w:val="21"/>
        </w:rPr>
        <w:t>Приводом главного дв</w:t>
      </w:r>
      <w:r>
        <w:rPr>
          <w:szCs w:val="21"/>
        </w:rPr>
        <w:t xml:space="preserve">ижения модифицированного станка </w:t>
      </w:r>
      <w:r w:rsidRPr="00550741">
        <w:rPr>
          <w:szCs w:val="21"/>
        </w:rPr>
        <w:t xml:space="preserve">является асинхронный двигатель с мощностью </w:t>
      </w:r>
      <w:proofErr w:type="spellStart"/>
      <w:r w:rsidRPr="00550741">
        <w:rPr>
          <w:szCs w:val="21"/>
        </w:rPr>
        <w:t>Nдв</w:t>
      </w:r>
      <w:proofErr w:type="spellEnd"/>
      <w:r w:rsidRPr="00550741">
        <w:rPr>
          <w:szCs w:val="21"/>
        </w:rPr>
        <w:t>.=</w:t>
      </w:r>
      <w:r w:rsidR="00FA1001">
        <w:rPr>
          <w:szCs w:val="21"/>
        </w:rPr>
        <w:t xml:space="preserve"> </w:t>
      </w:r>
      <w:r w:rsidR="002B0562">
        <w:rPr>
          <w:szCs w:val="21"/>
        </w:rPr>
        <w:t xml:space="preserve">7,5 </w:t>
      </w:r>
      <w:r w:rsidRPr="00550741">
        <w:rPr>
          <w:szCs w:val="21"/>
        </w:rPr>
        <w:t xml:space="preserve">кВт.  </w:t>
      </w:r>
    </w:p>
    <w:p w14:paraId="4846D996" w14:textId="588161D3" w:rsidR="007A2DEC" w:rsidRPr="00313EC5" w:rsidRDefault="007A2DEC" w:rsidP="007A2DEC">
      <w:pPr>
        <w:ind w:right="454"/>
        <w:rPr>
          <w:szCs w:val="21"/>
        </w:rPr>
      </w:pPr>
      <w:r w:rsidRPr="00550741">
        <w:rPr>
          <w:szCs w:val="21"/>
        </w:rPr>
        <w:t xml:space="preserve">Движение вращения от вала электродвигателя </w:t>
      </w:r>
      <w:r w:rsidR="0089378B">
        <w:rPr>
          <w:szCs w:val="21"/>
          <w:lang w:val="en-US"/>
        </w:rPr>
        <w:t>I</w:t>
      </w:r>
      <w:r w:rsidR="0089378B" w:rsidRPr="0089378B">
        <w:rPr>
          <w:szCs w:val="21"/>
        </w:rPr>
        <w:t xml:space="preserve"> </w:t>
      </w:r>
      <w:r w:rsidRPr="00550741">
        <w:rPr>
          <w:szCs w:val="21"/>
        </w:rPr>
        <w:t>передается через</w:t>
      </w:r>
      <w:r w:rsidR="0089378B" w:rsidRPr="0089378B">
        <w:rPr>
          <w:szCs w:val="21"/>
        </w:rPr>
        <w:t xml:space="preserve"> </w:t>
      </w:r>
      <w:r w:rsidR="0089378B">
        <w:rPr>
          <w:szCs w:val="21"/>
        </w:rPr>
        <w:t>муфту на вал</w:t>
      </w:r>
      <w:r w:rsidR="0089378B" w:rsidRPr="0089378B">
        <w:rPr>
          <w:szCs w:val="21"/>
        </w:rPr>
        <w:t xml:space="preserve"> </w:t>
      </w:r>
      <w:r w:rsidR="0089378B">
        <w:rPr>
          <w:szCs w:val="21"/>
          <w:lang w:val="en-US"/>
        </w:rPr>
        <w:t>II</w:t>
      </w:r>
      <w:r w:rsidRPr="00550741">
        <w:rPr>
          <w:szCs w:val="21"/>
        </w:rPr>
        <w:t xml:space="preserve"> </w:t>
      </w:r>
      <w:r w:rsidR="0089378B">
        <w:rPr>
          <w:szCs w:val="21"/>
        </w:rPr>
        <w:t xml:space="preserve">и далее через </w:t>
      </w:r>
      <w:r w:rsidR="00CD3B0B">
        <w:rPr>
          <w:szCs w:val="21"/>
          <w:lang w:val="en-US"/>
        </w:rPr>
        <w:t>Z</w:t>
      </w:r>
      <w:r w:rsidR="00CD3B0B" w:rsidRPr="00CD3B0B">
        <w:rPr>
          <w:szCs w:val="21"/>
        </w:rPr>
        <w:t>1/</w:t>
      </w:r>
      <w:r w:rsidR="00CD3B0B">
        <w:rPr>
          <w:szCs w:val="21"/>
          <w:lang w:val="en-US"/>
        </w:rPr>
        <w:t>Z</w:t>
      </w:r>
      <w:r w:rsidR="00CD3B0B" w:rsidRPr="00CD3B0B">
        <w:rPr>
          <w:szCs w:val="21"/>
        </w:rPr>
        <w:t>2</w:t>
      </w:r>
      <w:r w:rsidR="00B64918">
        <w:rPr>
          <w:szCs w:val="21"/>
        </w:rPr>
        <w:t xml:space="preserve"> на вал </w:t>
      </w:r>
      <w:r w:rsidR="00B64918">
        <w:rPr>
          <w:szCs w:val="21"/>
          <w:lang w:val="en-US"/>
        </w:rPr>
        <w:t>I</w:t>
      </w:r>
      <w:r w:rsidR="0089378B">
        <w:rPr>
          <w:szCs w:val="21"/>
          <w:lang w:val="en-US"/>
        </w:rPr>
        <w:t>I</w:t>
      </w:r>
      <w:r w:rsidR="00B64918">
        <w:rPr>
          <w:szCs w:val="21"/>
          <w:lang w:val="en-US"/>
        </w:rPr>
        <w:t>I</w:t>
      </w:r>
      <w:r w:rsidR="00B64918">
        <w:rPr>
          <w:szCs w:val="21"/>
        </w:rPr>
        <w:t xml:space="preserve">. Далее через </w:t>
      </w:r>
      <w:r>
        <w:rPr>
          <w:szCs w:val="21"/>
        </w:rPr>
        <w:t xml:space="preserve">передачу </w:t>
      </w:r>
      <w:r>
        <w:rPr>
          <w:szCs w:val="21"/>
          <w:lang w:val="en-US"/>
        </w:rPr>
        <w:t>Z</w:t>
      </w:r>
      <w:r w:rsidR="0089378B">
        <w:rPr>
          <w:szCs w:val="21"/>
        </w:rPr>
        <w:t>5</w:t>
      </w:r>
      <w:r>
        <w:rPr>
          <w:szCs w:val="21"/>
        </w:rPr>
        <w:t>/</w:t>
      </w:r>
      <w:r>
        <w:rPr>
          <w:szCs w:val="21"/>
          <w:lang w:val="en-US"/>
        </w:rPr>
        <w:t>Z</w:t>
      </w:r>
      <w:r w:rsidR="0089378B">
        <w:rPr>
          <w:szCs w:val="21"/>
        </w:rPr>
        <w:t>6</w:t>
      </w:r>
      <w:r>
        <w:rPr>
          <w:szCs w:val="21"/>
        </w:rPr>
        <w:t xml:space="preserve"> </w:t>
      </w:r>
      <w:r>
        <w:rPr>
          <w:szCs w:val="21"/>
        </w:rPr>
        <w:lastRenderedPageBreak/>
        <w:t>на</w:t>
      </w:r>
      <w:r w:rsidRPr="005B10E7">
        <w:rPr>
          <w:szCs w:val="21"/>
        </w:rPr>
        <w:t xml:space="preserve"> </w:t>
      </w:r>
      <w:r w:rsidR="00B64918">
        <w:rPr>
          <w:szCs w:val="21"/>
          <w:lang w:val="en-US"/>
        </w:rPr>
        <w:t>I</w:t>
      </w:r>
      <w:r w:rsidR="0089378B">
        <w:rPr>
          <w:szCs w:val="21"/>
          <w:lang w:val="en-US"/>
        </w:rPr>
        <w:t>V</w:t>
      </w:r>
      <w:r w:rsidRPr="005B10E7">
        <w:rPr>
          <w:szCs w:val="21"/>
        </w:rPr>
        <w:t xml:space="preserve"> </w:t>
      </w:r>
      <w:r>
        <w:rPr>
          <w:szCs w:val="21"/>
        </w:rPr>
        <w:t xml:space="preserve">вал. Далее </w:t>
      </w:r>
      <w:r w:rsidR="00CD3B0B">
        <w:rPr>
          <w:szCs w:val="21"/>
        </w:rPr>
        <w:t xml:space="preserve">через </w:t>
      </w:r>
      <w:r>
        <w:rPr>
          <w:szCs w:val="21"/>
        </w:rPr>
        <w:t>переда</w:t>
      </w:r>
      <w:r w:rsidR="00CD3B0B">
        <w:rPr>
          <w:szCs w:val="21"/>
        </w:rPr>
        <w:t>чу</w:t>
      </w:r>
      <w:r>
        <w:rPr>
          <w:szCs w:val="21"/>
        </w:rPr>
        <w:t xml:space="preserve"> </w:t>
      </w:r>
      <w:r>
        <w:rPr>
          <w:szCs w:val="21"/>
          <w:lang w:val="en-US"/>
        </w:rPr>
        <w:t>Z</w:t>
      </w:r>
      <w:r w:rsidR="00CD3B0B">
        <w:rPr>
          <w:szCs w:val="21"/>
        </w:rPr>
        <w:t>1</w:t>
      </w:r>
      <w:r w:rsidR="0089378B">
        <w:rPr>
          <w:szCs w:val="21"/>
        </w:rPr>
        <w:t>1</w:t>
      </w:r>
      <w:r>
        <w:rPr>
          <w:szCs w:val="21"/>
        </w:rPr>
        <w:t>/</w:t>
      </w:r>
      <w:r>
        <w:rPr>
          <w:szCs w:val="21"/>
          <w:lang w:val="en-US"/>
        </w:rPr>
        <w:t>Z</w:t>
      </w:r>
      <w:r w:rsidR="00CD3B0B">
        <w:rPr>
          <w:szCs w:val="21"/>
        </w:rPr>
        <w:t>1</w:t>
      </w:r>
      <w:r w:rsidR="0089378B">
        <w:rPr>
          <w:szCs w:val="21"/>
        </w:rPr>
        <w:t>2</w:t>
      </w:r>
      <w:r>
        <w:rPr>
          <w:szCs w:val="21"/>
        </w:rPr>
        <w:t xml:space="preserve"> передающей крутящий момент на вал </w:t>
      </w:r>
      <w:r>
        <w:rPr>
          <w:szCs w:val="21"/>
          <w:lang w:val="en-US"/>
        </w:rPr>
        <w:t>V</w:t>
      </w:r>
      <w:r w:rsidRPr="00BF36C0">
        <w:rPr>
          <w:szCs w:val="21"/>
        </w:rPr>
        <w:t xml:space="preserve"> </w:t>
      </w:r>
      <w:r w:rsidR="00CD3B0B">
        <w:rPr>
          <w:szCs w:val="21"/>
        </w:rPr>
        <w:t>шпинделя</w:t>
      </w:r>
      <w:r>
        <w:rPr>
          <w:szCs w:val="21"/>
        </w:rPr>
        <w:t xml:space="preserve">. </w:t>
      </w:r>
    </w:p>
    <w:p w14:paraId="61161DF1" w14:textId="57602148" w:rsidR="007A2DEC" w:rsidRDefault="0089378B" w:rsidP="0089378B">
      <w:pPr>
        <w:widowControl w:val="0"/>
        <w:shd w:val="clear" w:color="auto" w:fill="FFFFFF"/>
        <w:tabs>
          <w:tab w:val="left" w:pos="342"/>
        </w:tabs>
        <w:autoSpaceDE w:val="0"/>
        <w:autoSpaceDN w:val="0"/>
        <w:adjustRightInd w:val="0"/>
        <w:ind w:right="454" w:firstLine="0"/>
        <w:jc w:val="center"/>
        <w:rPr>
          <w:szCs w:val="21"/>
        </w:rPr>
      </w:pPr>
      <w:r>
        <w:rPr>
          <w:noProof/>
        </w:rPr>
        <w:drawing>
          <wp:inline distT="0" distB="0" distL="0" distR="0" wp14:anchorId="1DE9AE1C" wp14:editId="5206BBF1">
            <wp:extent cx="6031443" cy="73152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8895" cy="7324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78736" w14:textId="1B2A9175" w:rsidR="007A2DEC" w:rsidRDefault="007A2DEC" w:rsidP="0089378B">
      <w:pPr>
        <w:widowControl w:val="0"/>
        <w:shd w:val="clear" w:color="auto" w:fill="FFFFFF"/>
        <w:tabs>
          <w:tab w:val="left" w:pos="342"/>
        </w:tabs>
        <w:autoSpaceDE w:val="0"/>
        <w:autoSpaceDN w:val="0"/>
        <w:adjustRightInd w:val="0"/>
        <w:ind w:right="454" w:firstLine="0"/>
        <w:jc w:val="center"/>
        <w:rPr>
          <w:szCs w:val="21"/>
        </w:rPr>
      </w:pPr>
      <w:r w:rsidRPr="00550741">
        <w:rPr>
          <w:szCs w:val="21"/>
        </w:rPr>
        <w:t xml:space="preserve">Рисунок </w:t>
      </w:r>
      <w:r w:rsidR="00D43316">
        <w:rPr>
          <w:szCs w:val="21"/>
        </w:rPr>
        <w:t>21</w:t>
      </w:r>
      <w:r>
        <w:rPr>
          <w:szCs w:val="21"/>
        </w:rPr>
        <w:t>. Кинематическая схема</w:t>
      </w:r>
      <w:r w:rsidR="00405ED2">
        <w:rPr>
          <w:szCs w:val="21"/>
        </w:rPr>
        <w:t xml:space="preserve"> </w:t>
      </w:r>
      <w:r w:rsidR="00C87EB6">
        <w:rPr>
          <w:szCs w:val="21"/>
        </w:rPr>
        <w:t>2</w:t>
      </w:r>
      <w:r w:rsidR="002B0562">
        <w:rPr>
          <w:szCs w:val="21"/>
        </w:rPr>
        <w:t>Н150</w:t>
      </w:r>
      <w:r>
        <w:rPr>
          <w:szCs w:val="21"/>
        </w:rPr>
        <w:t xml:space="preserve"> после </w:t>
      </w:r>
      <w:r w:rsidRPr="0062422A">
        <w:rPr>
          <w:szCs w:val="21"/>
        </w:rPr>
        <w:t>модерн</w:t>
      </w:r>
      <w:r>
        <w:rPr>
          <w:szCs w:val="21"/>
        </w:rPr>
        <w:t>изации.</w:t>
      </w:r>
      <w:bookmarkStart w:id="22" w:name="_Toc28587766"/>
      <w:bookmarkStart w:id="23" w:name="_Toc502408896"/>
      <w:bookmarkStart w:id="24" w:name="_Toc501608875"/>
      <w:bookmarkStart w:id="25" w:name="_Toc501608523"/>
      <w:bookmarkStart w:id="26" w:name="_Toc501608455"/>
    </w:p>
    <w:p w14:paraId="3AB854AB" w14:textId="01E58EC2" w:rsidR="00281A48" w:rsidRDefault="00281A48" w:rsidP="00281A48">
      <w:pPr>
        <w:widowControl w:val="0"/>
        <w:shd w:val="clear" w:color="auto" w:fill="FFFFFF"/>
        <w:tabs>
          <w:tab w:val="left" w:pos="342"/>
        </w:tabs>
        <w:autoSpaceDE w:val="0"/>
        <w:autoSpaceDN w:val="0"/>
        <w:adjustRightInd w:val="0"/>
        <w:ind w:right="454"/>
        <w:rPr>
          <w:szCs w:val="21"/>
        </w:rPr>
      </w:pPr>
    </w:p>
    <w:p w14:paraId="1087F9D1" w14:textId="1E230A23" w:rsidR="00281A48" w:rsidRPr="00281A48" w:rsidRDefault="00FA1001" w:rsidP="00FA1001">
      <w:pPr>
        <w:pStyle w:val="1"/>
        <w:numPr>
          <w:ilvl w:val="0"/>
          <w:numId w:val="0"/>
        </w:numPr>
        <w:ind w:left="709"/>
        <w:rPr>
          <w:rFonts w:eastAsia="Times New Roman"/>
          <w:lang w:eastAsia="ru-RU"/>
        </w:rPr>
      </w:pPr>
      <w:bookmarkStart w:id="27" w:name="_Toc30149802"/>
      <w:bookmarkStart w:id="28" w:name="_Toc59216463"/>
      <w:bookmarkStart w:id="29" w:name="_Toc68786739"/>
      <w:r>
        <w:rPr>
          <w:rFonts w:eastAsia="Times New Roman"/>
          <w:lang w:eastAsia="ru-RU"/>
        </w:rPr>
        <w:lastRenderedPageBreak/>
        <w:t>З</w:t>
      </w:r>
      <w:r w:rsidR="00281A48" w:rsidRPr="00281A48">
        <w:rPr>
          <w:rFonts w:eastAsia="Times New Roman"/>
          <w:lang w:eastAsia="ru-RU"/>
        </w:rPr>
        <w:t>аключение</w:t>
      </w:r>
      <w:bookmarkEnd w:id="27"/>
      <w:bookmarkEnd w:id="28"/>
      <w:bookmarkEnd w:id="29"/>
    </w:p>
    <w:p w14:paraId="4B8788B6" w14:textId="77777777" w:rsidR="00281A48" w:rsidRPr="00281A48" w:rsidRDefault="00281A48" w:rsidP="00281A48">
      <w:r w:rsidRPr="00281A48">
        <w:t>В данном курсовой работе на основе исходного вертикально сверлильного станка мною был проведен его анализ конструкции и устройство. Выполнен кинематический анализ и разработаны некоторые варианты структурных сеток модернизируемого ОМП. Построен график частот вращения для оптимальной структурной сетки и разработана кинематика коробки скоростей. Таким образом, в ходе выполнения курсового проекта закрепили теоретические знания, ознакомились со специальной технической литературой, научились самостоятельно рассчитывать и проектировать узлы станков.</w:t>
      </w:r>
    </w:p>
    <w:p w14:paraId="29949A64" w14:textId="5702E01E" w:rsidR="00281A48" w:rsidRPr="00281A48" w:rsidRDefault="00281A48" w:rsidP="00281A48">
      <w:r w:rsidRPr="00281A48">
        <w:t xml:space="preserve">Графическая часть работы представлена на листах формата А1 и А3. </w:t>
      </w:r>
    </w:p>
    <w:p w14:paraId="668F5D44" w14:textId="77777777" w:rsidR="00281A48" w:rsidRPr="00281A48" w:rsidRDefault="00281A48" w:rsidP="00281A48">
      <w:pPr>
        <w:rPr>
          <w:highlight w:val="yellow"/>
          <w:lang w:eastAsia="ru-RU"/>
        </w:rPr>
      </w:pPr>
    </w:p>
    <w:p w14:paraId="24F9D57E" w14:textId="77777777" w:rsidR="00281A48" w:rsidRPr="00281A48" w:rsidRDefault="00281A48" w:rsidP="00FA1001">
      <w:pPr>
        <w:pStyle w:val="1"/>
        <w:numPr>
          <w:ilvl w:val="0"/>
          <w:numId w:val="0"/>
        </w:numPr>
        <w:ind w:left="709"/>
        <w:rPr>
          <w:rFonts w:eastAsia="Times New Roman"/>
          <w:lang w:eastAsia="ru-RU"/>
        </w:rPr>
      </w:pPr>
      <w:bookmarkStart w:id="30" w:name="_Toc59216464"/>
      <w:bookmarkStart w:id="31" w:name="_Toc68786740"/>
      <w:r w:rsidRPr="00281A48">
        <w:rPr>
          <w:rFonts w:eastAsia="Times New Roman"/>
          <w:lang w:eastAsia="ru-RU"/>
        </w:rPr>
        <w:lastRenderedPageBreak/>
        <w:t>Список используемых источников.</w:t>
      </w:r>
      <w:bookmarkEnd w:id="30"/>
      <w:bookmarkEnd w:id="31"/>
    </w:p>
    <w:p w14:paraId="1F8009CF" w14:textId="096DE05B" w:rsidR="00281A48" w:rsidRPr="00281A48" w:rsidRDefault="00281A48" w:rsidP="00281A48">
      <w:pPr>
        <w:numPr>
          <w:ilvl w:val="0"/>
          <w:numId w:val="22"/>
        </w:numPr>
        <w:tabs>
          <w:tab w:val="clear" w:pos="720"/>
          <w:tab w:val="left" w:pos="282"/>
        </w:tabs>
        <w:ind w:left="0" w:right="170" w:firstLine="680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Паспорт станка 2</w:t>
      </w:r>
      <w:r w:rsidR="002B0562">
        <w:rPr>
          <w:rFonts w:eastAsia="Times New Roman" w:cs="Times New Roman"/>
          <w:szCs w:val="28"/>
          <w:lang w:eastAsia="ru-RU"/>
        </w:rPr>
        <w:t>Н150</w:t>
      </w:r>
    </w:p>
    <w:p w14:paraId="0E05052C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  <w:tab w:val="left" w:pos="282"/>
        </w:tabs>
        <w:ind w:left="0" w:right="170" w:firstLine="680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Чернов Н.Н. «Металлорежущие станки» Издание четвёртое. Москва «Машиностроение» 1988.</w:t>
      </w:r>
    </w:p>
    <w:p w14:paraId="3F9CCFC6" w14:textId="77777777" w:rsidR="00281A48" w:rsidRPr="00281A48" w:rsidRDefault="0040152A" w:rsidP="00281A48">
      <w:pPr>
        <w:numPr>
          <w:ilvl w:val="0"/>
          <w:numId w:val="22"/>
        </w:numPr>
        <w:tabs>
          <w:tab w:val="clear" w:pos="720"/>
          <w:tab w:val="left" w:pos="282"/>
        </w:tabs>
        <w:ind w:left="0" w:right="170" w:firstLine="680"/>
        <w:rPr>
          <w:rFonts w:eastAsia="Times New Roman" w:cs="Times New Roman"/>
          <w:szCs w:val="28"/>
          <w:lang w:eastAsia="ru-RU"/>
        </w:rPr>
      </w:pPr>
      <w:hyperlink r:id="rId28" w:history="1">
        <w:r w:rsidR="00281A48" w:rsidRPr="00281A48">
          <w:rPr>
            <w:rFonts w:eastAsia="Times New Roman" w:cs="Times New Roman"/>
            <w:color w:val="0000FF" w:themeColor="hyperlink"/>
            <w:szCs w:val="28"/>
            <w:u w:val="single"/>
            <w:lang w:eastAsia="ru-RU"/>
          </w:rPr>
          <w:t>http://stanki-katalog.ru/</w:t>
        </w:r>
      </w:hyperlink>
      <w:r w:rsidR="00281A48" w:rsidRPr="00281A48">
        <w:rPr>
          <w:rFonts w:eastAsia="Times New Roman" w:cs="Times New Roman"/>
          <w:szCs w:val="28"/>
          <w:lang w:eastAsia="ru-RU"/>
        </w:rPr>
        <w:t xml:space="preserve"> </w:t>
      </w:r>
    </w:p>
    <w:p w14:paraId="7DDBAC54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  <w:tab w:val="left" w:pos="282"/>
        </w:tabs>
        <w:ind w:left="0" w:right="170" w:firstLine="680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Дальский А.М. Справочник Технолога машиностроителя Том 2 Москва «Машиностроение» 2003.</w:t>
      </w:r>
    </w:p>
    <w:p w14:paraId="111466B4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Расчет и проектирование металлорежущих станков: учебное пособие/ Гуртяков А.М.- Томск: Изд-во томского университета, 2011, 136 с.</w:t>
      </w:r>
    </w:p>
    <w:p w14:paraId="56B4BDDD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Кузнецов В.В., Схиртладзе А.Г. Проектирование металлорежущих станов. Методические указания к курсовому проектированию. - Москва МГОУ, 2005.</w:t>
      </w:r>
    </w:p>
    <w:p w14:paraId="6EE4A325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bCs/>
          <w:szCs w:val="28"/>
          <w:lang w:eastAsia="ru-RU"/>
        </w:rPr>
        <w:t>Анурьев В. И. Справочник конструктора-машиностроителя</w:t>
      </w:r>
      <w:r w:rsidRPr="00281A48">
        <w:rPr>
          <w:rFonts w:eastAsia="Times New Roman" w:cs="Times New Roman"/>
          <w:szCs w:val="28"/>
          <w:lang w:eastAsia="ru-RU"/>
        </w:rPr>
        <w:t>: В 3-х томах, Том 1. - 8-е изд., перераб. и доп. / Под ред. И. Н. Жестковой. - М.: Машиностроение, 2001. - 920 с., ил.</w:t>
      </w:r>
    </w:p>
    <w:p w14:paraId="5453B6CE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Детали машин: Атлас конструкций: Учеб. пособие для студентов машиностроительных специальностей вузов. В 2-х ч. — Б. А. Байков, В. Н. Богачев, А. В. Буланже и др. — 5-е изд. — М.: Машиностроение, 1992. — 353 с.: ил.</w:t>
      </w:r>
    </w:p>
    <w:p w14:paraId="2A98DA20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ГОСТ 23360-78. Основные нормы взаимозаменяемости. Соединения шпоночные с призматическими шпонками. Размеры шпонок и сечений пазов. Допуски и посадки.</w:t>
      </w:r>
    </w:p>
    <w:p w14:paraId="44F4B692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ГОСТ 1139-80. Основные нормы взаимозаменяемости. Соединения шлицевые прямобочные. Размеры и допуски.</w:t>
      </w:r>
    </w:p>
    <w:p w14:paraId="7B0CDAAC" w14:textId="77777777" w:rsidR="00281A48" w:rsidRPr="00281A48" w:rsidRDefault="00281A48" w:rsidP="00281A48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rFonts w:eastAsia="Times New Roman" w:cs="Times New Roman"/>
          <w:szCs w:val="28"/>
          <w:lang w:eastAsia="ru-RU"/>
        </w:rPr>
      </w:pPr>
      <w:r w:rsidRPr="00281A48">
        <w:rPr>
          <w:rFonts w:eastAsia="Times New Roman" w:cs="Times New Roman"/>
          <w:szCs w:val="28"/>
          <w:lang w:eastAsia="ru-RU"/>
        </w:rPr>
        <w:t>Допуски и посадки: Справочник. В 2-х ч./В.Д. Мягков, М.А.Палей, А.Б. Романов, В.А.Брагинский.-6-е изд.,перераб.и доп.-Л.:Машиностроение. Ленингр.отд-ние,1982.-Ч. 1. 543 с., ил.</w:t>
      </w:r>
    </w:p>
    <w:p w14:paraId="725AE23B" w14:textId="1DEAE293" w:rsidR="00711E2B" w:rsidRPr="00711E2B" w:rsidRDefault="00281A48" w:rsidP="0040152A">
      <w:pPr>
        <w:numPr>
          <w:ilvl w:val="0"/>
          <w:numId w:val="22"/>
        </w:numPr>
        <w:tabs>
          <w:tab w:val="clear" w:pos="720"/>
        </w:tabs>
        <w:ind w:left="0" w:right="170" w:firstLine="680"/>
        <w:jc w:val="left"/>
        <w:rPr>
          <w:lang w:eastAsia="ru-RU"/>
        </w:rPr>
      </w:pPr>
      <w:r w:rsidRPr="002B0562">
        <w:rPr>
          <w:rFonts w:eastAsia="Times New Roman" w:cs="Times New Roman"/>
          <w:szCs w:val="28"/>
          <w:lang w:eastAsia="ru-RU"/>
        </w:rPr>
        <w:t>Допуски и посадки: Справочник. В 2-х ч./В.Д. Мягков, М.А.Палей, А.Б. Романов, В.А.Брагинский.-8-е изд.,перераб.и доп.-Л.:Машиностроение. Ленингр.отд-ние,2001.-Ч. 2. 608 с., ил.</w:t>
      </w:r>
      <w:bookmarkEnd w:id="22"/>
      <w:bookmarkEnd w:id="23"/>
      <w:bookmarkEnd w:id="24"/>
      <w:bookmarkEnd w:id="25"/>
      <w:bookmarkEnd w:id="26"/>
    </w:p>
    <w:sectPr w:rsidR="00711E2B" w:rsidRPr="00711E2B" w:rsidSect="000D18CA">
      <w:headerReference w:type="default" r:id="rId29"/>
      <w:headerReference w:type="first" r:id="rId30"/>
      <w:footerReference w:type="first" r:id="rId31"/>
      <w:pgSz w:w="11907" w:h="16839" w:code="9"/>
      <w:pgMar w:top="684" w:right="851" w:bottom="1560" w:left="1701" w:header="295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7E0385" w14:textId="77777777" w:rsidR="00B96506" w:rsidRDefault="00B96506" w:rsidP="00520D87">
      <w:pPr>
        <w:spacing w:line="240" w:lineRule="auto"/>
      </w:pPr>
      <w:r>
        <w:separator/>
      </w:r>
    </w:p>
  </w:endnote>
  <w:endnote w:type="continuationSeparator" w:id="0">
    <w:p w14:paraId="293D2E6B" w14:textId="77777777" w:rsidR="00B96506" w:rsidRDefault="00B96506" w:rsidP="00520D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8C382C" w14:textId="77777777" w:rsidR="0040152A" w:rsidRDefault="0040152A">
    <w:pPr>
      <w:pStyle w:val="a7"/>
      <w:jc w:val="right"/>
    </w:pPr>
  </w:p>
  <w:p w14:paraId="2953AE54" w14:textId="77777777" w:rsidR="0040152A" w:rsidRDefault="0040152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2A5D83" w14:textId="77777777" w:rsidR="00B96506" w:rsidRDefault="00B96506" w:rsidP="00520D87">
      <w:pPr>
        <w:spacing w:line="240" w:lineRule="auto"/>
      </w:pPr>
      <w:r>
        <w:separator/>
      </w:r>
    </w:p>
  </w:footnote>
  <w:footnote w:type="continuationSeparator" w:id="0">
    <w:p w14:paraId="77BB57BA" w14:textId="77777777" w:rsidR="00B96506" w:rsidRDefault="00B96506" w:rsidP="00520D8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A1CB4D" w14:textId="77777777" w:rsidR="0040152A" w:rsidRDefault="0040152A">
    <w:pPr>
      <w:pStyle w:val="a3"/>
    </w:pPr>
    <w:r w:rsidRPr="00260ACF">
      <w:rPr>
        <w:rFonts w:cstheme="majorBidi"/>
        <w:noProof/>
        <w:szCs w:val="28"/>
        <w:lang w:eastAsia="ru-RU"/>
      </w:rPr>
      <mc:AlternateContent>
        <mc:Choice Requires="wpg">
          <w:drawing>
            <wp:anchor distT="0" distB="0" distL="114300" distR="114300" simplePos="0" relativeHeight="251661312" behindDoc="0" locked="1" layoutInCell="0" allowOverlap="1" wp14:anchorId="1CFF0A4F" wp14:editId="7F3B3889">
              <wp:simplePos x="0" y="0"/>
              <wp:positionH relativeFrom="page">
                <wp:posOffset>777240</wp:posOffset>
              </wp:positionH>
              <wp:positionV relativeFrom="page">
                <wp:posOffset>216535</wp:posOffset>
              </wp:positionV>
              <wp:extent cx="6588760" cy="10189210"/>
              <wp:effectExtent l="0" t="0" r="21590" b="21590"/>
              <wp:wrapNone/>
              <wp:docPr id="576" name="Группа 5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577" name="Rectangle 8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78" name="Line 87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79" name="Line 88"/>
                      <wps:cNvCnPr/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0" name="Line 89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1" name="Line 90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2" name="Line 91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3" name="Line 92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4" name="Line 93"/>
                      <wps:cNvCnPr/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5" name="Line 94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6" name="Line 95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7" name="Line 96"/>
                      <wps:cNvCnPr/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8" name="Rectangle 97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221D1CF" w14:textId="77777777" w:rsidR="0040152A" w:rsidRDefault="0040152A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89" name="Rectangle 98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C60566E" w14:textId="77777777" w:rsidR="0040152A" w:rsidRDefault="0040152A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0" name="Rectangle 99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16D6752" w14:textId="77777777" w:rsidR="0040152A" w:rsidRDefault="0040152A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1" name="Rectangle 100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4A71603" w14:textId="77777777" w:rsidR="0040152A" w:rsidRDefault="0040152A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2" name="Rectangle 101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A38FEE5" w14:textId="77777777" w:rsidR="0040152A" w:rsidRDefault="0040152A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3" name="Rectangle 102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4BEB546" w14:textId="77777777" w:rsidR="0040152A" w:rsidRDefault="0040152A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4" name="Rectangle 103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7C238CB" w14:textId="77777777" w:rsidR="0040152A" w:rsidRPr="00B626F9" w:rsidRDefault="0040152A" w:rsidP="00260ACF">
                            <w:pPr>
                              <w:pStyle w:val="af1"/>
                              <w:jc w:val="center"/>
                              <w:rPr>
                                <w:sz w:val="24"/>
                                <w:lang w:val="en-US"/>
                              </w:rPr>
                            </w:pP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begin"/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instrText>PAGE   \* MERGEFORMAT</w:instrText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24"/>
                                <w:lang w:val="en-US"/>
                              </w:rPr>
                              <w:t>21</w:t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5" name="Rectangle 104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8C1573B" w14:textId="77777777" w:rsidR="0040152A" w:rsidRPr="00902A92" w:rsidRDefault="0040152A" w:rsidP="00260ACF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CFF0A4F" id="Группа 576" o:spid="_x0000_s1026" style="position:absolute;left:0;text-align:left;margin-left:61.2pt;margin-top:17.05pt;width:518.8pt;height:802.3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" o:allowincell="f">
              <v:rect id="Rectangle 86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" filled="f" strokeweight="2pt"/>
              <v:line id="Line 87" o:spid="_x0000_s102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Pe2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2CGvD&#10;mXAE5OYLAAD//wMAUEsBAi0AFAAGAAgAAAAhANvh9svuAAAAhQEAABMAAAAAAAAAAAAAAAAAAAAA&#10;AFtDb250ZW50X1R5cGVzXS54bWxQSwECLQAUAAYACAAAACEAWvQsW78AAAAVAQAACwAAAAAAAAAA&#10;AAAAAAAfAQAAX3JlbHMvLnJlbHNQSwECLQAUAAYACAAAACEA2Yz3tr0AAADcAAAADwAAAAAAAAAA&#10;AAAAAAAHAgAAZHJzL2Rvd25yZXYueG1sUEsFBgAAAAADAAMAtwAAAPECAAAAAA==&#10;" strokeweight="2pt"/>
              <v:line id="Line 88" o:spid="_x0000_s102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" strokeweight="2pt"/>
              <v:line id="Line 89" o:spid="_x0000_s103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4uX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WYX44&#10;E46ATL4AAAD//wMAUEsBAi0AFAAGAAgAAAAhANvh9svuAAAAhQEAABMAAAAAAAAAAAAAAAAAAAAA&#10;AFtDb250ZW50X1R5cGVzXS54bWxQSwECLQAUAAYACAAAACEAWvQsW78AAAAVAQAACwAAAAAAAAAA&#10;AAAAAAAfAQAAX3JlbHMvLnJlbHNQSwECLQAUAAYACAAAACEAEi+Ll70AAADcAAAADwAAAAAAAAAA&#10;AAAAAAAHAgAAZHJzL2Rvd25yZXYueG1sUEsFBgAAAAADAAMAtwAAAPECAAAAAA==&#10;" strokeweight="2pt"/>
              <v:line id="Line 90" o:spid="_x0000_s103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y4M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BL5nwhGQ6w8AAAD//wMAUEsBAi0AFAAGAAgAAAAhANvh9svuAAAAhQEAABMAAAAAAAAAAAAAAAAA&#10;AAAAAFtDb250ZW50X1R5cGVzXS54bWxQSwECLQAUAAYACAAAACEAWvQsW78AAAAVAQAACwAAAAAA&#10;AAAAAAAAAAAfAQAAX3JlbHMvLnJlbHNQSwECLQAUAAYACAAAACEAfWMuDMAAAADcAAAADwAAAAAA&#10;AAAAAAAAAAAHAgAAZHJzL2Rvd25yZXYueG1sUEsFBgAAAAADAAMAtwAAAPQCAAAAAA==&#10;" strokeweight="2pt"/>
              <v:line id="Line 91" o:spid="_x0000_s103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bB7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FL5nwhGQ6w8AAAD//wMAUEsBAi0AFAAGAAgAAAAhANvh9svuAAAAhQEAABMAAAAAAAAAAAAAAAAA&#10;AAAAAFtDb250ZW50X1R5cGVzXS54bWxQSwECLQAUAAYACAAAACEAWvQsW78AAAAVAQAACwAAAAAA&#10;AAAAAAAAAAAfAQAAX3JlbHMvLnJlbHNQSwECLQAUAAYACAAAACEAjbGwe8AAAADcAAAADwAAAAAA&#10;AAAAAAAAAAAHAgAAZHJzL2Rvd25yZXYueG1sUEsFBgAAAAADAAMAtwAAAPQCAAAAAA==&#10;" strokeweight="2pt"/>
              <v:line id="Line 92" o:spid="_x0000_s103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RXg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qbz&#10;CXzPhCMgVx8AAAD//wMAUEsBAi0AFAAGAAgAAAAhANvh9svuAAAAhQEAABMAAAAAAAAAAAAAAAAA&#10;AAAAAFtDb250ZW50X1R5cGVzXS54bWxQSwECLQAUAAYACAAAACEAWvQsW78AAAAVAQAACwAAAAAA&#10;AAAAAAAAAAAfAQAAX3JlbHMvLnJlbHNQSwECLQAUAAYACAAAACEA4v0V4MAAAADcAAAADwAAAAAA&#10;AAAAAAAAAAAHAgAAZHJzL2Rvd25yZXYueG1sUEsFBgAAAAADAAMAtwAAAPQCAAAAAA==&#10;" strokeweight="2pt"/>
              <v:line id="Line 93" o:spid="_x0000_s103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I2U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qbz&#10;CXzPhCMgVx8AAAD//wMAUEsBAi0AFAAGAAgAAAAhANvh9svuAAAAhQEAABMAAAAAAAAAAAAAAAAA&#10;AAAAAFtDb250ZW50X1R5cGVzXS54bWxQSwECLQAUAAYACAAAACEAWvQsW78AAAAVAQAACwAAAAAA&#10;AAAAAAAAAAAfAQAAX3JlbHMvLnJlbHNQSwECLQAUAAYACAAAACEAbRSNlMAAAADcAAAADwAAAAAA&#10;AAAAAAAAAAAHAgAAZHJzL2Rvd25yZXYueG1sUEsFBgAAAAADAAMAtwAAAPQCAAAAAA==&#10;" strokeweight="2pt"/>
              <v:line id="Line 94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" strokeweight="1pt"/>
              <v:line id="Line 95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rZ4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HL5nwhGQ6w8AAAD//wMAUEsBAi0AFAAGAAgAAAAhANvh9svuAAAAhQEAABMAAAAAAAAAAAAAAAAA&#10;AAAAAFtDb250ZW50X1R5cGVzXS54bWxQSwECLQAUAAYACAAAACEAWvQsW78AAAAVAQAACwAAAAAA&#10;AAAAAAAAAAAfAQAAX3JlbHMvLnJlbHNQSwECLQAUAAYACAAAACEA8oq2eMAAAADcAAAADwAAAAAA&#10;AAAAAAAAAAAHAgAAZHJzL2Rvd25yZXYueG1sUEsFBgAAAAADAAMAtwAAAPQCAAAAAA==&#10;" strokeweight="2pt"/>
              <v:line id="Line 96" o:spid="_x0000_s103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" strokeweight="1pt"/>
              <v:rect id="Rectangle 97" o:spid="_x0000_s103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" filled="f" stroked="f" strokeweight=".25pt">
                <v:textbox inset="1pt,1pt,1pt,1pt">
                  <w:txbxContent>
                    <w:p w14:paraId="3221D1CF" w14:textId="77777777" w:rsidR="0040152A" w:rsidRDefault="0040152A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98" o:spid="_x0000_s103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" filled="f" stroked="f" strokeweight=".25pt">
                <v:textbox inset="1pt,1pt,1pt,1pt">
                  <w:txbxContent>
                    <w:p w14:paraId="3C60566E" w14:textId="77777777" w:rsidR="0040152A" w:rsidRDefault="0040152A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99" o:spid="_x0000_s104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" filled="f" stroked="f" strokeweight=".25pt">
                <v:textbox inset="1pt,1pt,1pt,1pt">
                  <w:txbxContent>
                    <w:p w14:paraId="016D6752" w14:textId="77777777" w:rsidR="0040152A" w:rsidRDefault="0040152A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100" o:spid="_x0000_s104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" filled="f" stroked="f" strokeweight=".25pt">
                <v:textbox inset="1pt,1pt,1pt,1pt">
                  <w:txbxContent>
                    <w:p w14:paraId="64A71603" w14:textId="77777777" w:rsidR="0040152A" w:rsidRDefault="0040152A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Подпись</w:t>
                      </w:r>
                    </w:p>
                  </w:txbxContent>
                </v:textbox>
              </v:rect>
              <v:rect id="Rectangle 101" o:spid="_x0000_s104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" filled="f" stroked="f" strokeweight=".25pt">
                <v:textbox inset="1pt,1pt,1pt,1pt">
                  <w:txbxContent>
                    <w:p w14:paraId="3A38FEE5" w14:textId="77777777" w:rsidR="0040152A" w:rsidRDefault="0040152A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02" o:spid="_x0000_s104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" filled="f" stroked="f" strokeweight=".25pt">
                <v:textbox inset="1pt,1pt,1pt,1pt">
                  <w:txbxContent>
                    <w:p w14:paraId="44BEB546" w14:textId="77777777" w:rsidR="0040152A" w:rsidRDefault="0040152A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03" o:spid="_x0000_s104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" filled="f" stroked="f" strokeweight=".25pt">
                <v:textbox inset="1pt,1pt,1pt,1pt">
                  <w:txbxContent>
                    <w:p w14:paraId="37C238CB" w14:textId="77777777" w:rsidR="0040152A" w:rsidRPr="00B626F9" w:rsidRDefault="0040152A" w:rsidP="00260ACF">
                      <w:pPr>
                        <w:pStyle w:val="af1"/>
                        <w:jc w:val="center"/>
                        <w:rPr>
                          <w:sz w:val="24"/>
                          <w:lang w:val="en-US"/>
                        </w:rPr>
                      </w:pPr>
                      <w:r w:rsidRPr="00B626F9">
                        <w:rPr>
                          <w:sz w:val="24"/>
                          <w:lang w:val="en-US"/>
                        </w:rPr>
                        <w:fldChar w:fldCharType="begin"/>
                      </w:r>
                      <w:r w:rsidRPr="00B626F9">
                        <w:rPr>
                          <w:sz w:val="24"/>
                          <w:lang w:val="en-US"/>
                        </w:rPr>
                        <w:instrText>PAGE   \* MERGEFORMAT</w:instrText>
                      </w:r>
                      <w:r w:rsidRPr="00B626F9">
                        <w:rPr>
                          <w:sz w:val="24"/>
                          <w:lang w:val="en-US"/>
                        </w:rPr>
                        <w:fldChar w:fldCharType="separate"/>
                      </w:r>
                      <w:r>
                        <w:rPr>
                          <w:noProof/>
                          <w:sz w:val="24"/>
                          <w:lang w:val="en-US"/>
                        </w:rPr>
                        <w:t>21</w:t>
                      </w:r>
                      <w:r w:rsidRPr="00B626F9">
                        <w:rPr>
                          <w:sz w:val="24"/>
                          <w:lang w:val="en-US"/>
                        </w:rPr>
                        <w:fldChar w:fldCharType="end"/>
                      </w:r>
                    </w:p>
                  </w:txbxContent>
                </v:textbox>
              </v:rect>
              <v:rect id="Rectangle 104" o:spid="_x0000_s104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" filled="f" stroked="f" strokeweight=".25pt">
                <v:textbox inset="1pt,1pt,1pt,1pt">
                  <w:txbxContent>
                    <w:p w14:paraId="58C1573B" w14:textId="77777777" w:rsidR="0040152A" w:rsidRPr="00902A92" w:rsidRDefault="0040152A" w:rsidP="00260ACF"/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00E102" w14:textId="77777777" w:rsidR="0040152A" w:rsidRDefault="0040152A">
    <w:pPr>
      <w:pStyle w:val="a3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2336" behindDoc="0" locked="1" layoutInCell="0" allowOverlap="1" wp14:anchorId="1DF4D6AF" wp14:editId="34F004C8">
              <wp:simplePos x="0" y="0"/>
              <wp:positionH relativeFrom="page">
                <wp:posOffset>715645</wp:posOffset>
              </wp:positionH>
              <wp:positionV relativeFrom="page">
                <wp:posOffset>258445</wp:posOffset>
              </wp:positionV>
              <wp:extent cx="6588760" cy="10189210"/>
              <wp:effectExtent l="0" t="0" r="21590" b="21590"/>
              <wp:wrapNone/>
              <wp:docPr id="602" name="Группа 6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603" name="Rectangle 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04" name="Line 3"/>
                      <wps:cNvCnPr/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5" name="Line 4"/>
                      <wps:cNvCnPr/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6" name="Line 5"/>
                      <wps:cNvCnPr/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7" name="Line 6"/>
                      <wps:cNvCnPr/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8" name="Line 7"/>
                      <wps:cNvCnPr/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9" name="Line 8"/>
                      <wps:cNvCnPr/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0" name="Line 9"/>
                      <wps:cNvCnPr/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1" name="Line 1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2" name="Line 1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3" name="Rectangle 12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4577C4A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4" name="Rectangle 13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E8CD25E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5" name="Rectangle 14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7609603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6" name="Rectangle 15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1DFD925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7" name="Rectangle 16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35DD86B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8" name="Rectangle 17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12E02C1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9" name="Rectangle 18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7DABA07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</w:rPr>
                              <w:instrText xml:space="preserve"> PAGE  \* LOWER </w:instrText>
                            </w:r>
                            <w:r>
                              <w:rPr>
                                <w:sz w:val="18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18"/>
                              </w:rPr>
                              <w:t>1</w:t>
                            </w:r>
                            <w:r>
                              <w:rPr>
                                <w:sz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20" name="Rectangle 19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394F2C4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rFonts w:ascii="Journal" w:hAnsi="Journal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21" name="Line 20"/>
                      <wps:cNvCnPr/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2" name="Line 21"/>
                      <wps:cNvCnPr/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3" name="Line 22"/>
                      <wps:cNvCnPr/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4" name="Line 23"/>
                      <wps:cNvCnPr/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5" name="Line 24"/>
                      <wps:cNvCnPr/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g:grpSp>
                      <wpg:cNvPr id="626" name="Group 25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27"/>
                          <a:chOff x="0" y="0"/>
                          <a:chExt cx="20001" cy="21098"/>
                        </a:xfrm>
                      </wpg:grpSpPr>
                      <wps:wsp>
                        <wps:cNvPr id="627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45A18F0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Разраб.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8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20" cy="21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6AE24F5" w14:textId="7041EEE2" w:rsidR="0040152A" w:rsidRPr="005276FD" w:rsidRDefault="0089378B">
                              <w:pPr>
                                <w:pStyle w:val="af1"/>
                                <w:rPr>
                                  <w:sz w:val="18"/>
                                  <w:lang w:val="ru-RU"/>
                                </w:rPr>
                              </w:pPr>
                              <w:r w:rsidRPr="0089378B">
                                <w:rPr>
                                  <w:sz w:val="18"/>
                                  <w:lang w:val="ru-RU"/>
                                </w:rPr>
                                <w:t xml:space="preserve">Луис Доминго </w:t>
                              </w:r>
                              <w:proofErr w:type="spellStart"/>
                              <w:r w:rsidRPr="0089378B">
                                <w:rPr>
                                  <w:sz w:val="18"/>
                                  <w:lang w:val="ru-RU"/>
                                </w:rPr>
                                <w:t>Сепулведа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29" name="Group 28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0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F5ECC5B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Провер.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1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C47C4E9" w14:textId="77777777" w:rsidR="0040152A" w:rsidRPr="005276FD" w:rsidRDefault="0040152A">
                              <w:pPr>
                                <w:pStyle w:val="af1"/>
                                <w:rPr>
                                  <w:sz w:val="12"/>
                                  <w:lang w:val="ru-RU"/>
                                </w:rPr>
                              </w:pPr>
                              <w:r w:rsidRPr="005276FD">
                                <w:rPr>
                                  <w:color w:val="000000"/>
                                  <w:spacing w:val="-6"/>
                                  <w:sz w:val="20"/>
                                </w:rPr>
                                <w:t>Давыденко</w:t>
                              </w:r>
                              <w:r>
                                <w:rPr>
                                  <w:color w:val="000000"/>
                                  <w:spacing w:val="-6"/>
                                  <w:sz w:val="20"/>
                                  <w:lang w:val="ru-RU"/>
                                </w:rPr>
                                <w:t xml:space="preserve"> П.А.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2" name="Group 31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3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C039CB8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Реценз.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4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B1B470E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5" name="Group 34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636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D03D765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Н. 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7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76BF4C9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8" name="Group 37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9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FD09AF4" w14:textId="77777777" w:rsidR="0040152A" w:rsidRDefault="0040152A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Утверд.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0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37AB5AA" w14:textId="77777777" w:rsidR="0040152A" w:rsidRPr="005276FD" w:rsidRDefault="0040152A">
                              <w:pPr>
                                <w:pStyle w:val="af1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641" name="Line 40"/>
                      <wps:cNvCnPr/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2" name="Rectangle 41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A829367" w14:textId="77777777" w:rsidR="0040152A" w:rsidRDefault="0040152A" w:rsidP="005276FD">
                            <w:pPr>
                              <w:pStyle w:val="af1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  <w:p w14:paraId="2E5DB98D" w14:textId="77777777" w:rsidR="0040152A" w:rsidRDefault="0040152A" w:rsidP="005276FD">
                            <w:pPr>
                              <w:pStyle w:val="af1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  <w:p w14:paraId="5CA4159C" w14:textId="77777777" w:rsidR="0040152A" w:rsidRPr="005276FD" w:rsidRDefault="0040152A" w:rsidP="005276FD">
                            <w:pPr>
                              <w:pStyle w:val="af1"/>
                              <w:jc w:val="center"/>
                              <w:rPr>
                                <w:sz w:val="36"/>
                                <w:lang w:val="ru-RU"/>
                              </w:rPr>
                            </w:pPr>
                            <w:r w:rsidRPr="005276FD">
                              <w:rPr>
                                <w:sz w:val="36"/>
                                <w:lang w:val="ru-RU"/>
                              </w:rPr>
                              <w:t>Курсовая работа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3" name="Line 42"/>
                      <wps:cNvCnPr/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4" name="Line 43"/>
                      <wps:cNvCnPr/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5" name="Line 44"/>
                      <wps:cNvCnPr/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6" name="Rectangle 45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7121608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Лит.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7" name="Rectangle 46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7ED0281" w14:textId="77777777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8" name="Rectangle 47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F9BC349" w14:textId="06AD2F8D" w:rsidR="0040152A" w:rsidRDefault="0040152A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</w:rPr>
                              <w:instrText xml:space="preserve"> SECTIONPAGES  \* LOWER </w:instrText>
                            </w:r>
                            <w:r>
                              <w:rPr>
                                <w:sz w:val="18"/>
                              </w:rPr>
                              <w:fldChar w:fldCharType="separate"/>
                            </w:r>
                            <w:r w:rsidR="0089378B">
                              <w:rPr>
                                <w:noProof/>
                                <w:sz w:val="18"/>
                              </w:rPr>
                              <w:t>43</w:t>
                            </w:r>
                            <w:r>
                              <w:rPr>
                                <w:sz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9" name="Line 48"/>
                      <wps:cNvCnPr/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50" name="Line 49"/>
                      <wps:cNvCnPr/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51" name="Rectangle 50"/>
                      <wps:cNvSpPr>
                        <a:spLocks noChangeArrowheads="1"/>
                      </wps:cNvSpPr>
                      <wps:spPr bwMode="auto">
                        <a:xfrm>
                          <a:off x="14295" y="18969"/>
                          <a:ext cx="5609" cy="10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7519FDA" w14:textId="77777777" w:rsidR="0040152A" w:rsidRPr="005276FD" w:rsidRDefault="0040152A">
                            <w:pPr>
                              <w:pStyle w:val="af1"/>
                              <w:jc w:val="center"/>
                              <w:rPr>
                                <w:sz w:val="22"/>
                              </w:rPr>
                            </w:pPr>
                            <w:r w:rsidRPr="005276FD">
                              <w:rPr>
                                <w:sz w:val="22"/>
                              </w:rPr>
                              <w:t>ФГАОУ ВО «Российский университет дружбы народов»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DF4D6AF" id="Группа 602" o:spid="_x0000_s1046" style="position:absolute;left:0;text-align:left;margin-left:56.35pt;margin-top:20.35pt;width:518.8pt;height:802.3pt;z-index:2516623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" o:allowincell="f">
              <v:rect id="Rectangle 2" o:spid="_x0000_s104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" filled="f" strokeweight="2pt"/>
              <v:line id="Line 3" o:spid="_x0000_s104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u+y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bR&#10;BL5nwhGQqw8AAAD//wMAUEsBAi0AFAAGAAgAAAAhANvh9svuAAAAhQEAABMAAAAAAAAAAAAAAAAA&#10;AAAAAFtDb250ZW50X1R5cGVzXS54bWxQSwECLQAUAAYACAAAACEAWvQsW78AAAAVAQAACwAAAAAA&#10;AAAAAAAAAAAfAQAAX3JlbHMvLnJlbHNQSwECLQAUAAYACAAAACEA2+LvssAAAADcAAAADwAAAAAA&#10;AAAAAAAAAAAHAgAAZHJzL2Rvd25yZXYueG1sUEsFBgAAAAADAAMAtwAAAPQCAAAAAA==&#10;" strokeweight="2pt"/>
              <v:line id="Line 4" o:spid="_x0000_s104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kop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" strokeweight="2pt"/>
              <v:line id="Line 5" o:spid="_x0000_s105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NRe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" strokeweight="2pt"/>
              <v:line id="Line 6" o:spid="_x0000_s105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HHF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N&#10;ZvA9E46AXH0AAAD//wMAUEsBAi0AFAAGAAgAAAAhANvh9svuAAAAhQEAABMAAAAAAAAAAAAAAAAA&#10;AAAAAFtDb250ZW50X1R5cGVzXS54bWxQSwECLQAUAAYACAAAACEAWvQsW78AAAAVAQAACwAAAAAA&#10;AAAAAAAAAAAfAQAAX3JlbHMvLnJlbHNQSwECLQAUAAYACAAAACEAKzBxxcAAAADcAAAADwAAAAAA&#10;AAAAAAAAAAAHAgAAZHJzL2Rvd25yZXYueG1sUEsFBgAAAAADAAMAtwAAAPQCAAAAAA==&#10;" strokeweight="2pt"/>
              <v:line id="Line 7" o:spid="_x0000_s105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+W3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yjsDac&#10;CUdAJl8AAAD//wMAUEsBAi0AFAAGAAgAAAAhANvh9svuAAAAhQEAABMAAAAAAAAAAAAAAAAAAAAA&#10;AFtDb250ZW50X1R5cGVzXS54bWxQSwECLQAUAAYACAAAACEAWvQsW78AAAAVAQAACwAAAAAAAAAA&#10;AAAAAAAfAQAAX3JlbHMvLnJlbHNQSwECLQAUAAYACAAAACEAWq/lt70AAADcAAAADwAAAAAAAAAA&#10;AAAAAAAHAgAAZHJzL2Rvd25yZXYueG1sUEsFBgAAAAADAAMAtwAAAPECAAAAAA==&#10;" strokeweight="2pt"/>
              <v:line id="Line 8" o:spid="_x0000_s105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0As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R&#10;HL5nwhGQqw8AAAD//wMAUEsBAi0AFAAGAAgAAAAhANvh9svuAAAAhQEAABMAAAAAAAAAAAAAAAAA&#10;AAAAAFtDb250ZW50X1R5cGVzXS54bWxQSwECLQAUAAYACAAAACEAWvQsW78AAAAVAQAACwAAAAAA&#10;AAAAAAAAAAAfAQAAX3JlbHMvLnJlbHNQSwECLQAUAAYACAAAACEANeNALMAAAADcAAAADwAAAAAA&#10;AAAAAAAAAAAHAgAAZHJzL2Rvd25yZXYueG1sUEsFBgAAAAADAAMAtwAAAPQCAAAAAA==&#10;" strokeweight="2pt"/>
              <v:line id="Line 9" o:spid="_x0000_s105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H9s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nYX44&#10;E46ATL4AAAD//wMAUEsBAi0AFAAGAAgAAAAhANvh9svuAAAAhQEAABMAAAAAAAAAAAAAAAAAAAAA&#10;AFtDb250ZW50X1R5cGVzXS54bWxQSwECLQAUAAYACAAAACEAWvQsW78AAAAVAQAACwAAAAAAAAAA&#10;AAAAAAAfAQAAX3JlbHMvLnJlbHNQSwECLQAUAAYACAAAACEAIQB/bL0AAADcAAAADwAAAAAAAAAA&#10;AAAAAAAHAgAAZHJzL2Rvd25yZXYueG1sUEsFBgAAAAADAAMAtwAAAPECAAAAAA==&#10;" strokeweight="2pt"/>
              <v:line id="Line 10" o:spid="_x0000_s105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" strokeweight="1pt"/>
              <v:line id="Line 11" o:spid="_x0000_s105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" strokeweight="1pt"/>
              <v:rect id="Rectangle 12" o:spid="_x0000_s105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ewk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" filled="f" stroked="f" strokeweight=".25pt">
                <v:textbox inset="1pt,1pt,1pt,1pt">
                  <w:txbxContent>
                    <w:p w14:paraId="04577C4A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13" o:spid="_x0000_s105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" filled="f" stroked="f" strokeweight=".25pt">
                <v:textbox inset="1pt,1pt,1pt,1pt">
                  <w:txbxContent>
                    <w:p w14:paraId="7E8CD25E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4" o:spid="_x0000_s105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NHL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HFA0cvBAAAA3AAAAA8AAAAA&#10;AAAAAAAAAAAABwIAAGRycy9kb3ducmV2LnhtbFBLBQYAAAAAAwADALcAAAD1AgAAAAA=&#10;" filled="f" stroked="f" strokeweight=".25pt">
                <v:textbox inset="1pt,1pt,1pt,1pt">
                  <w:txbxContent>
                    <w:p w14:paraId="77609603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15" o:spid="_x0000_s106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" filled="f" stroked="f" strokeweight=".25pt">
                <v:textbox inset="1pt,1pt,1pt,1pt">
                  <w:txbxContent>
                    <w:p w14:paraId="61DFD925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Подпись</w:t>
                      </w:r>
                    </w:p>
                  </w:txbxContent>
                </v:textbox>
              </v:rect>
              <v:rect id="Rectangle 16" o:spid="_x0000_s106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uonwQAAANwAAAAPAAAAZHJzL2Rvd25yZXYueG1sRI9Bi8Iw&#10;FITvwv6H8Ba8aapId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O7e6ifBAAAA3AAAAA8AAAAA&#10;AAAAAAAAAAAABwIAAGRycy9kb3ducmV2LnhtbFBLBQYAAAAAAwADALcAAAD1AgAAAAA=&#10;" filled="f" stroked="f" strokeweight=".25pt">
                <v:textbox inset="1pt,1pt,1pt,1pt">
                  <w:txbxContent>
                    <w:p w14:paraId="335DD86B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7" o:spid="_x0000_s106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" filled="f" stroked="f" strokeweight=".25pt">
                <v:textbox inset="1pt,1pt,1pt,1pt">
                  <w:txbxContent>
                    <w:p w14:paraId="012E02C1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8" o:spid="_x0000_s106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" filled="f" stroked="f" strokeweight=".25pt">
                <v:textbox inset="1pt,1pt,1pt,1pt">
                  <w:txbxContent>
                    <w:p w14:paraId="07DABA07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>
                        <w:rPr>
                          <w:sz w:val="18"/>
                        </w:rPr>
                        <w:instrText xml:space="preserve"> PAGE  \* LOWER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r>
                        <w:rPr>
                          <w:noProof/>
                          <w:sz w:val="18"/>
                        </w:rPr>
                        <w:t>1</w:t>
                      </w:r>
                      <w:r>
                        <w:rPr>
                          <w:sz w:val="18"/>
                        </w:rPr>
                        <w:fldChar w:fldCharType="end"/>
                      </w:r>
                    </w:p>
                  </w:txbxContent>
                </v:textbox>
              </v:rect>
              <v:rect id="Rectangle 19" o:spid="_x0000_s106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7ju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fPj&#10;mXgE5OoNAAD//wMAUEsBAi0AFAAGAAgAAAAhANvh9svuAAAAhQEAABMAAAAAAAAAAAAAAAAAAAAA&#10;AFtDb250ZW50X1R5cGVzXS54bWxQSwECLQAUAAYACAAAACEAWvQsW78AAAAVAQAACwAAAAAAAAAA&#10;AAAAAAAfAQAAX3JlbHMvLnJlbHNQSwECLQAUAAYACAAAACEAr1u47r0AAADcAAAADwAAAAAAAAAA&#10;AAAAAAAHAgAAZHJzL2Rvd25yZXYueG1sUEsFBgAAAAADAAMAtwAAAPECAAAAAA==&#10;" filled="f" stroked="f" strokeweight=".25pt">
                <v:textbox inset="1pt,1pt,1pt,1pt">
                  <w:txbxContent>
                    <w:p w14:paraId="6394F2C4" w14:textId="77777777" w:rsidR="0040152A" w:rsidRDefault="0040152A">
                      <w:pPr>
                        <w:pStyle w:val="af1"/>
                        <w:jc w:val="center"/>
                        <w:rPr>
                          <w:rFonts w:ascii="Journal" w:hAnsi="Journal"/>
                          <w:lang w:val="ru-RU"/>
                        </w:rPr>
                      </w:pPr>
                    </w:p>
                  </w:txbxContent>
                </v:textbox>
              </v:rect>
              <v:line id="Line 20" o:spid="_x0000_s106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BK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Pp&#10;BL5nwhGQ6w8AAAD//wMAUEsBAi0AFAAGAAgAAAAhANvh9svuAAAAhQEAABMAAAAAAAAAAAAAAAAA&#10;AAAAAFtDb250ZW50X1R5cGVzXS54bWxQSwECLQAUAAYACAAAACEAWvQsW78AAAAVAQAACwAAAAAA&#10;AAAAAAAAAAAfAQAAX3JlbHMvLnJlbHNQSwECLQAUAAYACAAAACEAgCAQSsAAAADcAAAADwAAAAAA&#10;AAAAAAAAAAAHAgAAZHJzL2Rvd25yZXYueG1sUEsFBgAAAAADAAMAtwAAAPQCAAAAAA==&#10;" strokeweight="2pt"/>
              <v:line id="Line 21" o:spid="_x0000_s106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" strokeweight="2pt"/>
              <v:line id="Line 22" o:spid="_x0000_s106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akVxQAAANwAAAAPAAAAZHJzL2Rvd25yZXYueG1sRI/RagIx&#10;FETfC/2HcAu+1awK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CbDakVxQAAANwAAAAP&#10;AAAAAAAAAAAAAAAAAAcCAABkcnMvZG93bnJldi54bWxQSwUGAAAAAAMAAwC3AAAA+QIAAAAA&#10;" strokeweight="1pt"/>
              <v:line id="Line 23" o:spid="_x0000_s106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DFhxQAAANwAAAAPAAAAZHJzL2Rvd25yZXYueG1sRI/RagIx&#10;FETfC/2HcAu+1awi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AU5DFhxQAAANwAAAAP&#10;AAAAAAAAAAAAAAAAAAcCAABkcnMvZG93bnJldi54bWxQSwUGAAAAAAMAAwC3AAAA+QIAAAAA&#10;" strokeweight="1pt"/>
              <v:line id="Line 24" o:spid="_x0000_s106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JT6xQAAANwAAAAPAAAAZHJzL2Rvd25yZXYueG1sRI/RagIx&#10;FETfC/2HcAu+1ayC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B7qJT6xQAAANwAAAAP&#10;AAAAAAAAAAAAAAAAAAcCAABkcnMvZG93bnJldi54bWxQSwUGAAAAAAMAAwC3AAAA+QIAAAAA&#10;" strokeweight="1pt"/>
              <v:group id="Group 25" o:spid="_x0000_s1070" style="position:absolute;left:39;top:18267;width:4801;height:327" coordsize="20001,21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a2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ZJzA60w4AnLxBwAA//8DAFBLAQItABQABgAIAAAAIQDb4fbL7gAAAIUBAAATAAAAAAAAAAAA&#10;AAAAAAAAAABbQ29udGVudF9UeXBlc10ueG1sUEsBAi0AFAAGAAgAAAAhAFr0LFu/AAAAFQEAAAsA&#10;AAAAAAAAAAAAAAAAHwEAAF9yZWxzLy5yZWxzUEsBAi0AFAAGAAgAAAAhACB+NrbEAAAA3AAAAA8A&#10;AAAAAAAAAAAAAAAABwIAAGRycy9kb3ducmV2LnhtbFBLBQYAAAAAAwADALcAAAD4AgAAAAA=&#10;">
                <v:rect id="Rectangle 26" o:spid="_x0000_s107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" filled="f" stroked="f" strokeweight=".25pt">
                  <v:textbox inset="1pt,1pt,1pt,1pt">
                    <w:txbxContent>
                      <w:p w14:paraId="745A18F0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Разраб.</w:t>
                        </w:r>
                      </w:p>
                    </w:txbxContent>
                  </v:textbox>
                </v:rect>
                <v:rect id="Rectangle 27" o:spid="_x0000_s1072" style="position:absolute;left:9281;width:10720;height:21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bTo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Wvj&#10;mXgE5OoNAAD//wMAUEsBAi0AFAAGAAgAAAAhANvh9svuAAAAhQEAABMAAAAAAAAAAAAAAAAAAAAA&#10;AFtDb250ZW50X1R5cGVzXS54bWxQSwECLQAUAAYACAAAACEAWvQsW78AAAAVAQAACwAAAAAAAAAA&#10;AAAAAAAfAQAAX3JlbHMvLnJlbHNQSwECLQAUAAYACAAAACEAUS206L0AAADcAAAADwAAAAAAAAAA&#10;AAAAAAAHAgAAZHJzL2Rvd25yZXYueG1sUEsFBgAAAAADAAMAtwAAAPECAAAAAA==&#10;" filled="f" stroked="f" strokeweight=".25pt">
                  <v:textbox inset="1pt,1pt,1pt,1pt">
                    <w:txbxContent>
                      <w:p w14:paraId="06AE24F5" w14:textId="7041EEE2" w:rsidR="0040152A" w:rsidRPr="005276FD" w:rsidRDefault="0089378B">
                        <w:pPr>
                          <w:pStyle w:val="af1"/>
                          <w:rPr>
                            <w:sz w:val="18"/>
                            <w:lang w:val="ru-RU"/>
                          </w:rPr>
                        </w:pPr>
                        <w:r w:rsidRPr="0089378B">
                          <w:rPr>
                            <w:sz w:val="18"/>
                            <w:lang w:val="ru-RU"/>
                          </w:rPr>
                          <w:t xml:space="preserve">Луис Доминго </w:t>
                        </w:r>
                        <w:proofErr w:type="spellStart"/>
                        <w:r w:rsidRPr="0089378B">
                          <w:rPr>
                            <w:sz w:val="18"/>
                            <w:lang w:val="ru-RU"/>
                          </w:rPr>
                          <w:t>Сепулведа</w:t>
                        </w:r>
                        <w:proofErr w:type="spellEnd"/>
                      </w:p>
                    </w:txbxContent>
                  </v:textbox>
                </v:rect>
              </v:group>
              <v:group id="Group 28" o:spid="_x0000_s1073" style="position:absolute;left:39;top:18614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<v:rect id="Rectangle 29" o:spid="_x0000_s107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" filled="f" stroked="f" strokeweight=".25pt">
                  <v:textbox inset="1pt,1pt,1pt,1pt">
                    <w:txbxContent>
                      <w:p w14:paraId="7F5ECC5B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Провер.</w:t>
                        </w:r>
                      </w:p>
                    </w:txbxContent>
                  </v:textbox>
                </v:rect>
                <v:rect id="Rectangle 30" o:spid="_x0000_s1075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ouo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" filled="f" stroked="f" strokeweight=".25pt">
                  <v:textbox inset="1pt,1pt,1pt,1pt">
                    <w:txbxContent>
                      <w:p w14:paraId="1C47C4E9" w14:textId="77777777" w:rsidR="0040152A" w:rsidRPr="005276FD" w:rsidRDefault="0040152A">
                        <w:pPr>
                          <w:pStyle w:val="af1"/>
                          <w:rPr>
                            <w:sz w:val="12"/>
                            <w:lang w:val="ru-RU"/>
                          </w:rPr>
                        </w:pPr>
                        <w:r w:rsidRPr="005276FD">
                          <w:rPr>
                            <w:color w:val="000000"/>
                            <w:spacing w:val="-6"/>
                            <w:sz w:val="20"/>
                          </w:rPr>
                          <w:t>Давыденко</w:t>
                        </w:r>
                        <w:r>
                          <w:rPr>
                            <w:color w:val="000000"/>
                            <w:spacing w:val="-6"/>
                            <w:sz w:val="20"/>
                            <w:lang w:val="ru-RU"/>
                          </w:rPr>
                          <w:t xml:space="preserve"> П.А.</w:t>
                        </w:r>
                      </w:p>
                    </w:txbxContent>
                  </v:textbox>
                </v:rect>
              </v:group>
              <v:group id="Group 31" o:spid="_x0000_s107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Zo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WQMzzPhCMjlAwAA//8DAFBLAQItABQABgAIAAAAIQDb4fbL7gAAAIUBAAATAAAAAAAAAAAA&#10;AAAAAAAAAABbQ29udGVudF9UeXBlc10ueG1sUEsBAi0AFAAGAAgAAAAhAFr0LFu/AAAAFQEAAAsA&#10;AAAAAAAAAAAAAAAAHwEAAF9yZWxzLy5yZWxzUEsBAi0AFAAGAAgAAAAhANqcpmjEAAAA3AAAAA8A&#10;AAAAAAAAAAAAAAAABwIAAGRycy9kb3ducmV2LnhtbFBLBQYAAAAAAwADALcAAAD4AgAAAAA=&#10;">
                <v:rect id="Rectangle 32" o:spid="_x0000_s107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" filled="f" stroked="f" strokeweight=".25pt">
                  <v:textbox inset="1pt,1pt,1pt,1pt">
                    <w:txbxContent>
                      <w:p w14:paraId="7C039CB8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Реценз.</w:t>
                        </w:r>
                      </w:p>
                    </w:txbxContent>
                  </v:textbox>
                </v:rect>
                <v:rect id="Rectangle 33" o:spid="_x0000_s107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Sgw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rKXNfyeiUdA7n4AAAD//wMAUEsBAi0AFAAGAAgAAAAhANvh9svuAAAAhQEAABMAAAAAAAAAAAAA&#10;AAAAAAAAAFtDb250ZW50X1R5cGVzXS54bWxQSwECLQAUAAYACAAAACEAWvQsW78AAAAVAQAACwAA&#10;AAAAAAAAAAAAAAAfAQAAX3JlbHMvLnJlbHNQSwECLQAUAAYACAAAACEAVbkoMMMAAADcAAAADwAA&#10;AAAAAAAAAAAAAAAHAgAAZHJzL2Rvd25yZXYueG1sUEsFBgAAAAADAAMAtwAAAPcCAAAAAA==&#10;" filled="f" stroked="f" strokeweight=".25pt">
                  <v:textbox inset="1pt,1pt,1pt,1pt">
                    <w:txbxContent>
                      <w:p w14:paraId="6B1B470E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Ф.И.О.</w:t>
                        </w:r>
                      </w:p>
                    </w:txbxContent>
                  </v:textbox>
                </v:rect>
              </v:group>
              <v:group id="Group 34" o:spid="_x0000_s107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T4c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uE7ieCUdAri8AAAD//wMAUEsBAi0AFAAGAAgAAAAhANvh9svuAAAAhQEAABMAAAAAAAAA&#10;AAAAAAAAAAAAAFtDb250ZW50X1R5cGVzXS54bWxQSwECLQAUAAYACAAAACEAWvQsW78AAAAVAQAA&#10;CwAAAAAAAAAAAAAAAAAfAQAAX3JlbHMvLnJlbHNQSwECLQAUAAYACAAAACEAVXU+HMYAAADcAAAA&#10;DwAAAAAAAAAAAAAAAAAHAgAAZHJzL2Rvd25yZXYueG1sUEsFBgAAAAADAAMAtwAAAPoCAAAAAA==&#10;">
                <v:rect id="Rectangle 35" o:spid="_x0000_s108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" filled="f" stroked="f" strokeweight=".25pt">
                  <v:textbox inset="1pt,1pt,1pt,1pt">
                    <w:txbxContent>
                      <w:p w14:paraId="5D03D765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Н. Контр.</w:t>
                        </w:r>
                      </w:p>
                    </w:txbxContent>
                  </v:textbox>
                </v:rect>
                <v:rect id="Rectangle 36" o:spid="_x0000_s108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" filled="f" stroked="f" strokeweight=".25pt">
                  <v:textbox inset="1pt,1pt,1pt,1pt">
                    <w:txbxContent>
                      <w:p w14:paraId="676BF4C9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Ф.И.О.</w:t>
                        </w:r>
                      </w:p>
                    </w:txbxContent>
                  </v:textbox>
                </v:rect>
              </v:group>
              <v:group id="Group 37" o:spid="_x0000_s108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JGC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rA1nwhGQmz8AAAD//wMAUEsBAi0AFAAGAAgAAAAhANvh9svuAAAAhQEAABMAAAAAAAAAAAAA&#10;AAAAAAAAAFtDb250ZW50X1R5cGVzXS54bWxQSwECLQAUAAYACAAAACEAWvQsW78AAAAVAQAACwAA&#10;AAAAAAAAAAAAAAAfAQAAX3JlbHMvLnJlbHNQSwECLQAUAAYACAAAACEAu3SRgsMAAADcAAAADwAA&#10;AAAAAAAAAAAAAAAHAgAAZHJzL2Rvd25yZXYueG1sUEsFBgAAAAADAAMAtwAAAPcCAAAAAA==&#10;">
                <v:rect id="Rectangle 38" o:spid="_x0000_s108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" filled="f" stroked="f" strokeweight=".25pt">
                  <v:textbox inset="1pt,1pt,1pt,1pt">
                    <w:txbxContent>
                      <w:p w14:paraId="4FD09AF4" w14:textId="77777777" w:rsidR="0040152A" w:rsidRDefault="0040152A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Утверд.</w:t>
                        </w:r>
                      </w:p>
                    </w:txbxContent>
                  </v:textbox>
                </v:rect>
                <v:rect id="Rectangle 39" o:spid="_x0000_s108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F1O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/Pj&#10;mXgE5PoNAAD//wMAUEsBAi0AFAAGAAgAAAAhANvh9svuAAAAhQEAABMAAAAAAAAAAAAAAAAAAAAA&#10;AFtDb250ZW50X1R5cGVzXS54bWxQSwECLQAUAAYACAAAACEAWvQsW78AAAAVAQAACwAAAAAAAAAA&#10;AAAAAAAfAQAAX3JlbHMvLnJlbHNQSwECLQAUAAYACAAAACEAcoRdTr0AAADcAAAADwAAAAAAAAAA&#10;AAAAAAAHAgAAZHJzL2Rvd25yZXYueG1sUEsFBgAAAAADAAMAtwAAAPECAAAAAA==&#10;" filled="f" stroked="f" strokeweight=".25pt">
                  <v:textbox inset="1pt,1pt,1pt,1pt">
                    <w:txbxContent>
                      <w:p w14:paraId="637AB5AA" w14:textId="77777777" w:rsidR="0040152A" w:rsidRPr="005276FD" w:rsidRDefault="0040152A">
                        <w:pPr>
                          <w:pStyle w:val="af1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line id="Line 40" o:spid="_x0000_s108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/Xq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EXzPhCMgVx8AAAD//wMAUEsBAi0AFAAGAAgAAAAhANvh9svuAAAAhQEAABMAAAAAAAAAAAAAAAAA&#10;AAAAAFtDb250ZW50X1R5cGVzXS54bWxQSwECLQAUAAYACAAAACEAWvQsW78AAAAVAQAACwAAAAAA&#10;AAAAAAAAAAAfAQAAX3JlbHMvLnJlbHNQSwECLQAUAAYACAAAACEAXf/16sAAAADcAAAADwAAAAAA&#10;AAAAAAAAAAAHAgAAZHJzL2Rvd25yZXYueG1sUEsFBgAAAAADAAMAtwAAAPQCAAAAAA==&#10;" strokeweight="2pt"/>
              <v:rect id="Rectangle 41" o:spid="_x0000_s108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" filled="f" stroked="f" strokeweight=".25pt">
                <v:textbox inset="1pt,1pt,1pt,1pt">
                  <w:txbxContent>
                    <w:p w14:paraId="6A829367" w14:textId="77777777" w:rsidR="0040152A" w:rsidRDefault="0040152A" w:rsidP="005276FD">
                      <w:pPr>
                        <w:pStyle w:val="af1"/>
                        <w:jc w:val="center"/>
                        <w:rPr>
                          <w:sz w:val="18"/>
                          <w:lang w:val="ru-RU"/>
                        </w:rPr>
                      </w:pPr>
                    </w:p>
                    <w:p w14:paraId="2E5DB98D" w14:textId="77777777" w:rsidR="0040152A" w:rsidRDefault="0040152A" w:rsidP="005276FD">
                      <w:pPr>
                        <w:pStyle w:val="af1"/>
                        <w:jc w:val="center"/>
                        <w:rPr>
                          <w:sz w:val="18"/>
                          <w:lang w:val="ru-RU"/>
                        </w:rPr>
                      </w:pPr>
                    </w:p>
                    <w:p w14:paraId="5CA4159C" w14:textId="77777777" w:rsidR="0040152A" w:rsidRPr="005276FD" w:rsidRDefault="0040152A" w:rsidP="005276FD">
                      <w:pPr>
                        <w:pStyle w:val="af1"/>
                        <w:jc w:val="center"/>
                        <w:rPr>
                          <w:sz w:val="36"/>
                          <w:lang w:val="ru-RU"/>
                        </w:rPr>
                      </w:pPr>
                      <w:r w:rsidRPr="005276FD">
                        <w:rPr>
                          <w:sz w:val="36"/>
                          <w:lang w:val="ru-RU"/>
                        </w:rPr>
                        <w:t>Курсовая работа</w:t>
                      </w:r>
                    </w:p>
                  </w:txbxContent>
                </v:textbox>
              </v:rect>
              <v:line id="Line 42" o:spid="_x0000_s108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" strokeweight="2pt"/>
              <v:line id="Line 43" o:spid="_x0000_s108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FZy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CXzPhCMgVx8AAAD//wMAUEsBAi0AFAAGAAgAAAAhANvh9svuAAAAhQEAABMAAAAAAAAAAAAAAAAA&#10;AAAAAFtDb250ZW50X1R5cGVzXS54bWxQSwECLQAUAAYACAAAACEAWvQsW78AAAAVAQAACwAAAAAA&#10;AAAAAAAAAAAfAQAAX3JlbHMvLnJlbHNQSwECLQAUAAYACAAAACEATYhWcsAAAADcAAAADwAAAAAA&#10;AAAAAAAAAAAHAgAAZHJzL2Rvd25yZXYueG1sUEsFBgAAAAADAAMAtwAAAPQCAAAAAA==&#10;" strokeweight="2pt"/>
              <v:line id="Line 44" o:spid="_x0000_s108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PPp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KXzPhCMgVx8AAAD//wMAUEsBAi0AFAAGAAgAAAAhANvh9svuAAAAhQEAABMAAAAAAAAAAAAAAAAA&#10;AAAAAFtDb250ZW50X1R5cGVzXS54bWxQSwECLQAUAAYACAAAACEAWvQsW78AAAAVAQAACwAAAAAA&#10;AAAAAAAAAAAfAQAAX3JlbHMvLnJlbHNQSwECLQAUAAYACAAAACEAIsTz6cAAAADcAAAADwAAAAAA&#10;AAAAAAAAAAAHAgAAZHJzL2Rvd25yZXYueG1sUEsFBgAAAAADAAMAtwAAAPQCAAAAAA==&#10;" strokeweight="2pt"/>
              <v:rect id="Rectangle 45" o:spid="_x0000_s109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" filled="f" stroked="f" strokeweight=".25pt">
                <v:textbox inset="1pt,1pt,1pt,1pt">
                  <w:txbxContent>
                    <w:p w14:paraId="67121608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Лит.</w:t>
                      </w:r>
                    </w:p>
                  </w:txbxContent>
                </v:textbox>
              </v:rect>
              <v:rect id="Rectangle 46" o:spid="_x0000_s109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" filled="f" stroked="f" strokeweight=".25pt">
                <v:textbox inset="1pt,1pt,1pt,1pt">
                  <w:txbxContent>
                    <w:p w14:paraId="37ED0281" w14:textId="77777777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47" o:spid="_x0000_s109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lFI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2vj&#10;mXgE5PoNAAD//wMAUEsBAi0AFAAGAAgAAAAhANvh9svuAAAAhQEAABMAAAAAAAAAAAAAAAAAAAAA&#10;AFtDb250ZW50X1R5cGVzXS54bWxQSwECLQAUAAYACAAAACEAWvQsW78AAAAVAQAACwAAAAAAAAAA&#10;AAAAAAAfAQAAX3JlbHMvLnJlbHNQSwECLQAUAAYACAAAACEAjPJRSL0AAADcAAAADwAAAAAAAAAA&#10;AAAAAAAHAgAAZHJzL2Rvd25yZXYueG1sUEsFBgAAAAADAAMAtwAAAPECAAAAAA==&#10;" filled="f" stroked="f" strokeweight=".25pt">
                <v:textbox inset="1pt,1pt,1pt,1pt">
                  <w:txbxContent>
                    <w:p w14:paraId="1F9BC349" w14:textId="06AD2F8D" w:rsidR="0040152A" w:rsidRDefault="0040152A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>
                        <w:rPr>
                          <w:sz w:val="18"/>
                        </w:rPr>
                        <w:instrText xml:space="preserve"> SECTIONPAGES  \* LOWER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r w:rsidR="0089378B">
                        <w:rPr>
                          <w:noProof/>
                          <w:sz w:val="18"/>
                        </w:rPr>
                        <w:t>43</w:t>
                      </w:r>
                      <w:r>
                        <w:rPr>
                          <w:sz w:val="18"/>
                        </w:rPr>
                        <w:fldChar w:fldCharType="end"/>
                      </w:r>
                    </w:p>
                  </w:txbxContent>
                </v:textbox>
              </v:rect>
              <v:line id="Line 48" o:spid="_x0000_s109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" strokeweight="1pt"/>
              <v:line id="Line 49" o:spid="_x0000_s109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" strokeweight="1pt"/>
              <v:rect id="Rectangle 50" o:spid="_x0000_s1095" style="position:absolute;left:14295;top:18969;width:5609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W4I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dD6B55l4BOTqAQAA//8DAFBLAQItABQABgAIAAAAIQDb4fbL7gAAAIUBAAATAAAAAAAAAAAAAAAA&#10;AAAAAABbQ29udGVudF9UeXBlc10ueG1sUEsBAi0AFAAGAAgAAAAhAFr0LFu/AAAAFQEAAAsAAAAA&#10;AAAAAAAAAAAAHwEAAF9yZWxzLy5yZWxzUEsBAi0AFAAGAAgAAAAhAJgRbgjBAAAA3AAAAA8AAAAA&#10;AAAAAAAAAAAABwIAAGRycy9kb3ducmV2LnhtbFBLBQYAAAAAAwADALcAAAD1AgAAAAA=&#10;" filled="f" stroked="f" strokeweight=".25pt">
                <v:textbox inset="1pt,1pt,1pt,1pt">
                  <w:txbxContent>
                    <w:p w14:paraId="47519FDA" w14:textId="77777777" w:rsidR="0040152A" w:rsidRPr="005276FD" w:rsidRDefault="0040152A">
                      <w:pPr>
                        <w:pStyle w:val="af1"/>
                        <w:jc w:val="center"/>
                        <w:rPr>
                          <w:sz w:val="22"/>
                        </w:rPr>
                      </w:pPr>
                      <w:r w:rsidRPr="005276FD">
                        <w:rPr>
                          <w:sz w:val="22"/>
                        </w:rPr>
                        <w:t>ФГАОУ ВО «Российский университет дружбы народов»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A85A1504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20"/>
    <w:multiLevelType w:val="hybridMultilevel"/>
    <w:tmpl w:val="419AC240"/>
    <w:lvl w:ilvl="0" w:tplc="FFFFFFFF">
      <w:start w:val="1"/>
      <w:numFmt w:val="bullet"/>
      <w:lvlText w:val="В"/>
      <w:lvlJc w:val="left"/>
    </w:lvl>
    <w:lvl w:ilvl="1" w:tplc="FFFFFFFF">
      <w:start w:val="7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21"/>
    <w:multiLevelType w:val="hybridMultilevel"/>
    <w:tmpl w:val="5577F8E0"/>
    <w:lvl w:ilvl="0" w:tplc="FFFFFFFF">
      <w:start w:val="1"/>
      <w:numFmt w:val="decimal"/>
      <w:lvlText w:val="%1"/>
      <w:lvlJc w:val="left"/>
    </w:lvl>
    <w:lvl w:ilvl="1" w:tplc="FFFFFFFF">
      <w:start w:val="8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22"/>
    <w:multiLevelType w:val="hybridMultilevel"/>
    <w:tmpl w:val="440BADFC"/>
    <w:lvl w:ilvl="0" w:tplc="FFFFFFFF">
      <w:start w:val="1"/>
      <w:numFmt w:val="decimal"/>
      <w:lvlText w:val="%1."/>
      <w:lvlJc w:val="left"/>
    </w:lvl>
    <w:lvl w:ilvl="1" w:tplc="FFFFFFFF">
      <w:start w:val="1"/>
      <w:numFmt w:val="decimal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23"/>
    <w:multiLevelType w:val="hybridMultilevel"/>
    <w:tmpl w:val="05072366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24"/>
    <w:multiLevelType w:val="hybridMultilevel"/>
    <w:tmpl w:val="3804823E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25"/>
    <w:multiLevelType w:val="hybridMultilevel"/>
    <w:tmpl w:val="77465F00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888078B"/>
    <w:multiLevelType w:val="multilevel"/>
    <w:tmpl w:val="12BE5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99265B5"/>
    <w:multiLevelType w:val="multilevel"/>
    <w:tmpl w:val="5B9ABB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B77106F"/>
    <w:multiLevelType w:val="multilevel"/>
    <w:tmpl w:val="55CCD0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1425433"/>
    <w:multiLevelType w:val="hybridMultilevel"/>
    <w:tmpl w:val="E760CA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36D7C4F"/>
    <w:multiLevelType w:val="hybridMultilevel"/>
    <w:tmpl w:val="888E26CC"/>
    <w:lvl w:ilvl="0" w:tplc="F754D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633A32"/>
    <w:multiLevelType w:val="multilevel"/>
    <w:tmpl w:val="877033CC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188020D9"/>
    <w:multiLevelType w:val="multilevel"/>
    <w:tmpl w:val="CDA61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BA251DC"/>
    <w:multiLevelType w:val="multilevel"/>
    <w:tmpl w:val="71F2A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D322B2E"/>
    <w:multiLevelType w:val="hybridMultilevel"/>
    <w:tmpl w:val="E4647CF0"/>
    <w:lvl w:ilvl="0" w:tplc="0419000F">
      <w:start w:val="8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E901C7"/>
    <w:multiLevelType w:val="multilevel"/>
    <w:tmpl w:val="C7FED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2000EA9"/>
    <w:multiLevelType w:val="multilevel"/>
    <w:tmpl w:val="1EB8E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49E7BD5"/>
    <w:multiLevelType w:val="multilevel"/>
    <w:tmpl w:val="C660C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8690907"/>
    <w:multiLevelType w:val="hybridMultilevel"/>
    <w:tmpl w:val="888E26CC"/>
    <w:lvl w:ilvl="0" w:tplc="F754D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8870E2"/>
    <w:multiLevelType w:val="multilevel"/>
    <w:tmpl w:val="B8A6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AEC58B5"/>
    <w:multiLevelType w:val="multilevel"/>
    <w:tmpl w:val="65CEF852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2" w15:restartNumberingAfterBreak="0">
    <w:nsid w:val="33254754"/>
    <w:multiLevelType w:val="multilevel"/>
    <w:tmpl w:val="49C475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66212E5"/>
    <w:multiLevelType w:val="hybridMultilevel"/>
    <w:tmpl w:val="482E6D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77F5015"/>
    <w:multiLevelType w:val="multilevel"/>
    <w:tmpl w:val="16866C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D6E558D"/>
    <w:multiLevelType w:val="multilevel"/>
    <w:tmpl w:val="9196D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E2B3CDC"/>
    <w:multiLevelType w:val="hybridMultilevel"/>
    <w:tmpl w:val="E0AE32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F7A6039"/>
    <w:multiLevelType w:val="multilevel"/>
    <w:tmpl w:val="07582E30"/>
    <w:lvl w:ilvl="0">
      <w:start w:val="1"/>
      <w:numFmt w:val="decimal"/>
      <w:suff w:val="space"/>
      <w:lvlText w:val="%1"/>
      <w:lvlJc w:val="left"/>
      <w:pPr>
        <w:ind w:left="2836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8" w15:restartNumberingAfterBreak="0">
    <w:nsid w:val="422C6483"/>
    <w:multiLevelType w:val="hybridMultilevel"/>
    <w:tmpl w:val="70B2CB9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44844E8D"/>
    <w:multiLevelType w:val="multilevel"/>
    <w:tmpl w:val="626887DA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  <w:b/>
        <w:color w:val="auto"/>
      </w:rPr>
    </w:lvl>
    <w:lvl w:ilvl="1">
      <w:start w:val="2"/>
      <w:numFmt w:val="decimal"/>
      <w:lvlText w:val="%1.%2"/>
      <w:lvlJc w:val="left"/>
      <w:pPr>
        <w:ind w:left="396" w:hanging="396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color w:val="auto"/>
      </w:rPr>
    </w:lvl>
  </w:abstractNum>
  <w:abstractNum w:abstractNumId="30" w15:restartNumberingAfterBreak="0">
    <w:nsid w:val="48383D84"/>
    <w:multiLevelType w:val="multilevel"/>
    <w:tmpl w:val="7CCE83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B1245D2"/>
    <w:multiLevelType w:val="multilevel"/>
    <w:tmpl w:val="A9C6A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C577C6F"/>
    <w:multiLevelType w:val="multilevel"/>
    <w:tmpl w:val="025E4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DFB543F"/>
    <w:multiLevelType w:val="multilevel"/>
    <w:tmpl w:val="6E9E2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0203214"/>
    <w:multiLevelType w:val="multilevel"/>
    <w:tmpl w:val="DB282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2DF7EFA"/>
    <w:multiLevelType w:val="multilevel"/>
    <w:tmpl w:val="FFAAD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64B505A"/>
    <w:multiLevelType w:val="multilevel"/>
    <w:tmpl w:val="BE2C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6AC40C1"/>
    <w:multiLevelType w:val="multilevel"/>
    <w:tmpl w:val="02E2DB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15" w:hanging="432"/>
      </w:pPr>
      <w:rPr>
        <w:b/>
        <w:sz w:val="32"/>
      </w:rPr>
    </w:lvl>
    <w:lvl w:ilvl="2">
      <w:start w:val="1"/>
      <w:numFmt w:val="decimal"/>
      <w:lvlText w:val="%1.%2.%3."/>
      <w:lvlJc w:val="left"/>
      <w:pPr>
        <w:ind w:left="4899" w:hanging="504"/>
      </w:pPr>
      <w:rPr>
        <w:b w:val="0"/>
        <w:sz w:val="2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8EB7C6B"/>
    <w:multiLevelType w:val="multilevel"/>
    <w:tmpl w:val="EF2051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5A541C84"/>
    <w:multiLevelType w:val="hybridMultilevel"/>
    <w:tmpl w:val="888E26CC"/>
    <w:lvl w:ilvl="0" w:tplc="F754D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BEC449C"/>
    <w:multiLevelType w:val="hybridMultilevel"/>
    <w:tmpl w:val="9F1211F0"/>
    <w:lvl w:ilvl="0" w:tplc="A6987F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0112F92"/>
    <w:multiLevelType w:val="multilevel"/>
    <w:tmpl w:val="6D969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213331B"/>
    <w:multiLevelType w:val="multilevel"/>
    <w:tmpl w:val="9920E6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06C1C6E"/>
    <w:multiLevelType w:val="multilevel"/>
    <w:tmpl w:val="A3744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24C1007"/>
    <w:multiLevelType w:val="hybridMultilevel"/>
    <w:tmpl w:val="8A22C884"/>
    <w:lvl w:ilvl="0" w:tplc="EDB4D316">
      <w:start w:val="1"/>
      <w:numFmt w:val="decimal"/>
      <w:lvlText w:val="%1)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 w15:restartNumberingAfterBreak="0">
    <w:nsid w:val="72AE52B0"/>
    <w:multiLevelType w:val="multilevel"/>
    <w:tmpl w:val="E5C69646"/>
    <w:lvl w:ilvl="0">
      <w:start w:val="1"/>
      <w:numFmt w:val="decimal"/>
      <w:lvlText w:val="%1."/>
      <w:lvlJc w:val="left"/>
      <w:pPr>
        <w:ind w:left="648" w:hanging="648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6" w15:restartNumberingAfterBreak="0">
    <w:nsid w:val="788D0E9A"/>
    <w:multiLevelType w:val="multilevel"/>
    <w:tmpl w:val="99328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9271ED8"/>
    <w:multiLevelType w:val="multilevel"/>
    <w:tmpl w:val="96A8179E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44"/>
  </w:num>
  <w:num w:numId="8">
    <w:abstractNumId w:val="23"/>
  </w:num>
  <w:num w:numId="9">
    <w:abstractNumId w:val="10"/>
  </w:num>
  <w:num w:numId="10">
    <w:abstractNumId w:val="40"/>
  </w:num>
  <w:num w:numId="11">
    <w:abstractNumId w:val="11"/>
  </w:num>
  <w:num w:numId="12">
    <w:abstractNumId w:val="39"/>
  </w:num>
  <w:num w:numId="13">
    <w:abstractNumId w:val="19"/>
  </w:num>
  <w:num w:numId="14">
    <w:abstractNumId w:val="0"/>
    <w:lvlOverride w:ilvl="0">
      <w:lvl w:ilvl="0">
        <w:numFmt w:val="bullet"/>
        <w:lvlText w:val="-"/>
        <w:legacy w:legacy="1" w:legacySpace="0" w:legacyIndent="335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numFmt w:val="bullet"/>
        <w:lvlText w:val="-"/>
        <w:legacy w:legacy="1" w:legacySpace="0" w:legacyIndent="36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6">
    <w:abstractNumId w:val="25"/>
  </w:num>
  <w:num w:numId="1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3"/>
  </w:num>
  <w:num w:numId="19">
    <w:abstractNumId w:val="35"/>
  </w:num>
  <w:num w:numId="20">
    <w:abstractNumId w:val="16"/>
  </w:num>
  <w:num w:numId="21">
    <w:abstractNumId w:val="18"/>
  </w:num>
  <w:num w:numId="22">
    <w:abstractNumId w:val="26"/>
  </w:num>
  <w:num w:numId="23">
    <w:abstractNumId w:val="7"/>
  </w:num>
  <w:num w:numId="24">
    <w:abstractNumId w:val="36"/>
  </w:num>
  <w:num w:numId="25">
    <w:abstractNumId w:val="9"/>
  </w:num>
  <w:num w:numId="26">
    <w:abstractNumId w:val="30"/>
  </w:num>
  <w:num w:numId="27">
    <w:abstractNumId w:val="37"/>
  </w:num>
  <w:num w:numId="28">
    <w:abstractNumId w:val="42"/>
  </w:num>
  <w:num w:numId="29">
    <w:abstractNumId w:val="29"/>
  </w:num>
  <w:num w:numId="30">
    <w:abstractNumId w:val="12"/>
  </w:num>
  <w:num w:numId="31">
    <w:abstractNumId w:val="45"/>
  </w:num>
  <w:num w:numId="32">
    <w:abstractNumId w:val="21"/>
  </w:num>
  <w:num w:numId="33">
    <w:abstractNumId w:val="15"/>
  </w:num>
  <w:num w:numId="34">
    <w:abstractNumId w:val="28"/>
  </w:num>
  <w:num w:numId="35">
    <w:abstractNumId w:val="27"/>
  </w:num>
  <w:num w:numId="36">
    <w:abstractNumId w:val="47"/>
  </w:num>
  <w:num w:numId="37">
    <w:abstractNumId w:val="20"/>
  </w:num>
  <w:num w:numId="38">
    <w:abstractNumId w:val="13"/>
  </w:num>
  <w:num w:numId="39">
    <w:abstractNumId w:val="38"/>
  </w:num>
  <w:num w:numId="40">
    <w:abstractNumId w:val="22"/>
  </w:num>
  <w:num w:numId="41">
    <w:abstractNumId w:val="24"/>
  </w:num>
  <w:num w:numId="42">
    <w:abstractNumId w:val="8"/>
  </w:num>
  <w:num w:numId="43">
    <w:abstractNumId w:val="32"/>
  </w:num>
  <w:num w:numId="44">
    <w:abstractNumId w:val="17"/>
  </w:num>
  <w:num w:numId="45">
    <w:abstractNumId w:val="41"/>
  </w:num>
  <w:num w:numId="46">
    <w:abstractNumId w:val="34"/>
  </w:num>
  <w:num w:numId="47">
    <w:abstractNumId w:val="33"/>
  </w:num>
  <w:num w:numId="48">
    <w:abstractNumId w:val="14"/>
  </w:num>
  <w:num w:numId="49">
    <w:abstractNumId w:val="46"/>
  </w:num>
  <w:num w:numId="5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drawingGridHorizontalSpacing w:val="120"/>
  <w:drawingGridVerticalSpacing w:val="163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3B06"/>
    <w:rsid w:val="00002163"/>
    <w:rsid w:val="00012588"/>
    <w:rsid w:val="00043F51"/>
    <w:rsid w:val="00044442"/>
    <w:rsid w:val="00065D01"/>
    <w:rsid w:val="00073936"/>
    <w:rsid w:val="00073E66"/>
    <w:rsid w:val="000C1936"/>
    <w:rsid w:val="000D0047"/>
    <w:rsid w:val="000D18CA"/>
    <w:rsid w:val="0011083D"/>
    <w:rsid w:val="00115F99"/>
    <w:rsid w:val="0013140F"/>
    <w:rsid w:val="00145CFB"/>
    <w:rsid w:val="0014749E"/>
    <w:rsid w:val="00182258"/>
    <w:rsid w:val="0018383D"/>
    <w:rsid w:val="001A561F"/>
    <w:rsid w:val="001A56B0"/>
    <w:rsid w:val="001C6230"/>
    <w:rsid w:val="001D3CBC"/>
    <w:rsid w:val="001E05B1"/>
    <w:rsid w:val="001E2884"/>
    <w:rsid w:val="001E2C70"/>
    <w:rsid w:val="00201A56"/>
    <w:rsid w:val="00210A98"/>
    <w:rsid w:val="00241F5E"/>
    <w:rsid w:val="00260ACF"/>
    <w:rsid w:val="00281A48"/>
    <w:rsid w:val="00291779"/>
    <w:rsid w:val="002A3181"/>
    <w:rsid w:val="002B0562"/>
    <w:rsid w:val="002B0989"/>
    <w:rsid w:val="002B2C55"/>
    <w:rsid w:val="002E2F50"/>
    <w:rsid w:val="0030517F"/>
    <w:rsid w:val="00311019"/>
    <w:rsid w:val="003141AA"/>
    <w:rsid w:val="00353DCD"/>
    <w:rsid w:val="00367691"/>
    <w:rsid w:val="00374D86"/>
    <w:rsid w:val="00394984"/>
    <w:rsid w:val="003965D7"/>
    <w:rsid w:val="003A2D05"/>
    <w:rsid w:val="003A6E6C"/>
    <w:rsid w:val="003B76F1"/>
    <w:rsid w:val="003D66BF"/>
    <w:rsid w:val="0040152A"/>
    <w:rsid w:val="00403310"/>
    <w:rsid w:val="00405ED2"/>
    <w:rsid w:val="004074C7"/>
    <w:rsid w:val="00413B89"/>
    <w:rsid w:val="004221D8"/>
    <w:rsid w:val="0043221A"/>
    <w:rsid w:val="0044747B"/>
    <w:rsid w:val="0047463A"/>
    <w:rsid w:val="0048114E"/>
    <w:rsid w:val="0048119A"/>
    <w:rsid w:val="004A085C"/>
    <w:rsid w:val="004A3C29"/>
    <w:rsid w:val="004A67A3"/>
    <w:rsid w:val="004B3847"/>
    <w:rsid w:val="004C1820"/>
    <w:rsid w:val="004D6017"/>
    <w:rsid w:val="004E0932"/>
    <w:rsid w:val="0051089F"/>
    <w:rsid w:val="0051738C"/>
    <w:rsid w:val="00520825"/>
    <w:rsid w:val="00520D87"/>
    <w:rsid w:val="0052497F"/>
    <w:rsid w:val="005261FE"/>
    <w:rsid w:val="005276FD"/>
    <w:rsid w:val="00532671"/>
    <w:rsid w:val="00544007"/>
    <w:rsid w:val="00546884"/>
    <w:rsid w:val="005478D6"/>
    <w:rsid w:val="00561EC1"/>
    <w:rsid w:val="00565257"/>
    <w:rsid w:val="00565D90"/>
    <w:rsid w:val="0057380F"/>
    <w:rsid w:val="005849A7"/>
    <w:rsid w:val="00606E75"/>
    <w:rsid w:val="00670502"/>
    <w:rsid w:val="006752C1"/>
    <w:rsid w:val="006B3734"/>
    <w:rsid w:val="006B49AF"/>
    <w:rsid w:val="006E640A"/>
    <w:rsid w:val="00711E2B"/>
    <w:rsid w:val="00716696"/>
    <w:rsid w:val="007257A9"/>
    <w:rsid w:val="00740E33"/>
    <w:rsid w:val="007451D8"/>
    <w:rsid w:val="00767FF3"/>
    <w:rsid w:val="00775035"/>
    <w:rsid w:val="007806C5"/>
    <w:rsid w:val="0079260C"/>
    <w:rsid w:val="00793471"/>
    <w:rsid w:val="007A2DEC"/>
    <w:rsid w:val="007A5303"/>
    <w:rsid w:val="007B4F43"/>
    <w:rsid w:val="00802F8D"/>
    <w:rsid w:val="00810F5C"/>
    <w:rsid w:val="00810FF5"/>
    <w:rsid w:val="0084281A"/>
    <w:rsid w:val="0089378B"/>
    <w:rsid w:val="008940F6"/>
    <w:rsid w:val="008B2523"/>
    <w:rsid w:val="0093025E"/>
    <w:rsid w:val="0093215C"/>
    <w:rsid w:val="009408B0"/>
    <w:rsid w:val="009412CF"/>
    <w:rsid w:val="00942FD2"/>
    <w:rsid w:val="00946B32"/>
    <w:rsid w:val="009604A0"/>
    <w:rsid w:val="00967422"/>
    <w:rsid w:val="009730D8"/>
    <w:rsid w:val="00990BFB"/>
    <w:rsid w:val="00991C75"/>
    <w:rsid w:val="00992BF4"/>
    <w:rsid w:val="009A4849"/>
    <w:rsid w:val="009C398F"/>
    <w:rsid w:val="009E6B59"/>
    <w:rsid w:val="009F52E3"/>
    <w:rsid w:val="00A004C8"/>
    <w:rsid w:val="00A30F9F"/>
    <w:rsid w:val="00A35CC8"/>
    <w:rsid w:val="00A41D62"/>
    <w:rsid w:val="00A70E09"/>
    <w:rsid w:val="00A87403"/>
    <w:rsid w:val="00AA11E2"/>
    <w:rsid w:val="00AD4FD6"/>
    <w:rsid w:val="00AE3957"/>
    <w:rsid w:val="00B178F5"/>
    <w:rsid w:val="00B243BD"/>
    <w:rsid w:val="00B42546"/>
    <w:rsid w:val="00B468EA"/>
    <w:rsid w:val="00B5157C"/>
    <w:rsid w:val="00B520C3"/>
    <w:rsid w:val="00B57824"/>
    <w:rsid w:val="00B604EC"/>
    <w:rsid w:val="00B64918"/>
    <w:rsid w:val="00B73B06"/>
    <w:rsid w:val="00B74677"/>
    <w:rsid w:val="00B9648B"/>
    <w:rsid w:val="00B96506"/>
    <w:rsid w:val="00BA5476"/>
    <w:rsid w:val="00BB3CAF"/>
    <w:rsid w:val="00BE038F"/>
    <w:rsid w:val="00C05678"/>
    <w:rsid w:val="00C07D13"/>
    <w:rsid w:val="00C6306B"/>
    <w:rsid w:val="00C87EB6"/>
    <w:rsid w:val="00C97432"/>
    <w:rsid w:val="00CA1526"/>
    <w:rsid w:val="00CB6CB9"/>
    <w:rsid w:val="00CC37F7"/>
    <w:rsid w:val="00CD3B0B"/>
    <w:rsid w:val="00CF56E5"/>
    <w:rsid w:val="00D377EB"/>
    <w:rsid w:val="00D43316"/>
    <w:rsid w:val="00D71FBC"/>
    <w:rsid w:val="00D77992"/>
    <w:rsid w:val="00D957E0"/>
    <w:rsid w:val="00DB0813"/>
    <w:rsid w:val="00DB5832"/>
    <w:rsid w:val="00DD0FC8"/>
    <w:rsid w:val="00DD5B67"/>
    <w:rsid w:val="00DF4BAA"/>
    <w:rsid w:val="00DF5DDA"/>
    <w:rsid w:val="00E05A64"/>
    <w:rsid w:val="00E12209"/>
    <w:rsid w:val="00E12E0A"/>
    <w:rsid w:val="00E504B6"/>
    <w:rsid w:val="00E66D8A"/>
    <w:rsid w:val="00E77233"/>
    <w:rsid w:val="00E90A3F"/>
    <w:rsid w:val="00EB3E71"/>
    <w:rsid w:val="00EE1B20"/>
    <w:rsid w:val="00EF57B8"/>
    <w:rsid w:val="00F123C2"/>
    <w:rsid w:val="00F22373"/>
    <w:rsid w:val="00F266D4"/>
    <w:rsid w:val="00F31421"/>
    <w:rsid w:val="00F43C5D"/>
    <w:rsid w:val="00F63A48"/>
    <w:rsid w:val="00F91D78"/>
    <w:rsid w:val="00F960A3"/>
    <w:rsid w:val="00FA1001"/>
    <w:rsid w:val="00FC54C2"/>
    <w:rsid w:val="00FE2F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D3438CA"/>
  <w15:docId w15:val="{1EBCFAB9-1B3F-47AD-9DC1-BC46A84C9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A1001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qFormat/>
    <w:rsid w:val="00FA1001"/>
    <w:pPr>
      <w:keepNext/>
      <w:keepLines/>
      <w:pageBreakBefore/>
      <w:numPr>
        <w:numId w:val="36"/>
      </w:numPr>
      <w:spacing w:before="120" w:after="120"/>
      <w:ind w:firstLine="709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basedOn w:val="a"/>
    <w:next w:val="a"/>
    <w:link w:val="20"/>
    <w:unhideWhenUsed/>
    <w:qFormat/>
    <w:rsid w:val="00FA1001"/>
    <w:pPr>
      <w:keepNext/>
      <w:keepLines/>
      <w:numPr>
        <w:ilvl w:val="1"/>
        <w:numId w:val="36"/>
      </w:numPr>
      <w:ind w:firstLine="709"/>
      <w:jc w:val="left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basedOn w:val="a"/>
    <w:next w:val="a"/>
    <w:link w:val="30"/>
    <w:unhideWhenUsed/>
    <w:qFormat/>
    <w:rsid w:val="002A3181"/>
    <w:pPr>
      <w:keepNext/>
      <w:keepLines/>
      <w:numPr>
        <w:ilvl w:val="2"/>
        <w:numId w:val="36"/>
      </w:numPr>
      <w:spacing w:before="200"/>
      <w:ind w:left="0" w:firstLine="698"/>
      <w:outlineLvl w:val="2"/>
    </w:pPr>
    <w:rPr>
      <w:rFonts w:asciiTheme="majorHAnsi" w:eastAsiaTheme="majorEastAsia" w:hAnsiTheme="majorHAnsi" w:cstheme="majorBidi"/>
      <w:b/>
      <w:bCs/>
      <w:lang w:eastAsia="ru-RU"/>
    </w:rPr>
  </w:style>
  <w:style w:type="paragraph" w:styleId="4">
    <w:name w:val="heading 4"/>
    <w:basedOn w:val="11"/>
    <w:next w:val="11"/>
    <w:link w:val="40"/>
    <w:qFormat/>
    <w:rsid w:val="00281A48"/>
    <w:pPr>
      <w:keepNext/>
      <w:numPr>
        <w:ilvl w:val="3"/>
        <w:numId w:val="36"/>
      </w:numPr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281A48"/>
    <w:pPr>
      <w:numPr>
        <w:ilvl w:val="4"/>
        <w:numId w:val="36"/>
      </w:numPr>
      <w:spacing w:before="240" w:after="60" w:line="240" w:lineRule="auto"/>
      <w:jc w:val="left"/>
      <w:outlineLvl w:val="4"/>
    </w:pPr>
    <w:rPr>
      <w:rFonts w:eastAsia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281A48"/>
    <w:pPr>
      <w:numPr>
        <w:ilvl w:val="5"/>
        <w:numId w:val="36"/>
      </w:numPr>
      <w:spacing w:before="240" w:after="60" w:line="240" w:lineRule="auto"/>
      <w:jc w:val="left"/>
      <w:outlineLvl w:val="5"/>
    </w:pPr>
    <w:rPr>
      <w:rFonts w:eastAsia="Times New Roman" w:cs="Times New Roman"/>
      <w:b/>
      <w:bCs/>
      <w:sz w:val="22"/>
      <w:lang w:eastAsia="ru-RU"/>
    </w:rPr>
  </w:style>
  <w:style w:type="paragraph" w:styleId="7">
    <w:name w:val="heading 7"/>
    <w:basedOn w:val="a"/>
    <w:next w:val="a"/>
    <w:link w:val="70"/>
    <w:qFormat/>
    <w:rsid w:val="00281A48"/>
    <w:pPr>
      <w:numPr>
        <w:ilvl w:val="6"/>
        <w:numId w:val="36"/>
      </w:numPr>
      <w:spacing w:before="240" w:after="60" w:line="240" w:lineRule="auto"/>
      <w:jc w:val="left"/>
      <w:outlineLvl w:val="6"/>
    </w:pPr>
    <w:rPr>
      <w:rFonts w:eastAsia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281A48"/>
    <w:pPr>
      <w:numPr>
        <w:ilvl w:val="7"/>
        <w:numId w:val="36"/>
      </w:numPr>
      <w:spacing w:before="240" w:after="60" w:line="240" w:lineRule="auto"/>
      <w:jc w:val="left"/>
      <w:outlineLvl w:val="7"/>
    </w:pPr>
    <w:rPr>
      <w:rFonts w:eastAsia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281A48"/>
    <w:pPr>
      <w:numPr>
        <w:ilvl w:val="8"/>
        <w:numId w:val="36"/>
      </w:numPr>
      <w:spacing w:before="240" w:after="60" w:line="240" w:lineRule="auto"/>
      <w:jc w:val="left"/>
      <w:outlineLvl w:val="8"/>
    </w:pPr>
    <w:rPr>
      <w:rFonts w:ascii="Arial" w:eastAsia="Times New Roman" w:hAnsi="Arial" w:cs="Arial"/>
      <w:sz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001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header"/>
    <w:basedOn w:val="a"/>
    <w:link w:val="a4"/>
    <w:unhideWhenUsed/>
    <w:rsid w:val="00520D87"/>
    <w:pPr>
      <w:tabs>
        <w:tab w:val="center" w:pos="4677"/>
        <w:tab w:val="right" w:pos="9355"/>
      </w:tabs>
      <w:spacing w:line="240" w:lineRule="auto"/>
    </w:pPr>
  </w:style>
  <w:style w:type="character" w:customStyle="1" w:styleId="20">
    <w:name w:val="Заголовок 2 Знак"/>
    <w:basedOn w:val="a0"/>
    <w:link w:val="2"/>
    <w:rsid w:val="00FA1001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a5">
    <w:name w:val="No Spacing"/>
    <w:link w:val="a6"/>
    <w:uiPriority w:val="1"/>
    <w:qFormat/>
    <w:rsid w:val="00520D87"/>
    <w:pPr>
      <w:spacing w:after="0" w:line="240" w:lineRule="auto"/>
      <w:jc w:val="center"/>
    </w:pPr>
    <w:rPr>
      <w:rFonts w:ascii="Times New Roman" w:hAnsi="Times New Roman"/>
      <w:sz w:val="28"/>
    </w:rPr>
  </w:style>
  <w:style w:type="character" w:customStyle="1" w:styleId="a4">
    <w:name w:val="Верхний колонтитул Знак"/>
    <w:basedOn w:val="a0"/>
    <w:link w:val="a3"/>
    <w:rsid w:val="00520D87"/>
    <w:rPr>
      <w:rFonts w:ascii="Times New Roman" w:hAnsi="Times New Roman"/>
      <w:sz w:val="28"/>
    </w:rPr>
  </w:style>
  <w:style w:type="paragraph" w:styleId="a7">
    <w:name w:val="footer"/>
    <w:basedOn w:val="a"/>
    <w:link w:val="a8"/>
    <w:unhideWhenUsed/>
    <w:rsid w:val="00520D87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rsid w:val="00520D87"/>
    <w:rPr>
      <w:rFonts w:ascii="Times New Roman" w:hAnsi="Times New Roman"/>
      <w:sz w:val="28"/>
    </w:rPr>
  </w:style>
  <w:style w:type="paragraph" w:styleId="a9">
    <w:name w:val="List Paragraph"/>
    <w:basedOn w:val="a"/>
    <w:uiPriority w:val="34"/>
    <w:qFormat/>
    <w:rsid w:val="005478D6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5478D6"/>
    <w:rPr>
      <w:color w:val="0000FF" w:themeColor="hyperlink"/>
      <w:u w:val="single"/>
    </w:rPr>
  </w:style>
  <w:style w:type="character" w:styleId="ab">
    <w:name w:val="FollowedHyperlink"/>
    <w:basedOn w:val="a0"/>
    <w:unhideWhenUsed/>
    <w:rsid w:val="005478D6"/>
    <w:rPr>
      <w:color w:val="800080" w:themeColor="followedHyperlink"/>
      <w:u w:val="single"/>
    </w:rPr>
  </w:style>
  <w:style w:type="table" w:styleId="ac">
    <w:name w:val="Table Grid"/>
    <w:basedOn w:val="a1"/>
    <w:rsid w:val="00115F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">
    <w:name w:val="Style"/>
    <w:rsid w:val="0052082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ru" w:eastAsia="zh-CN"/>
    </w:rPr>
  </w:style>
  <w:style w:type="paragraph" w:styleId="ad">
    <w:name w:val="TOC Heading"/>
    <w:basedOn w:val="1"/>
    <w:next w:val="a"/>
    <w:uiPriority w:val="39"/>
    <w:unhideWhenUsed/>
    <w:qFormat/>
    <w:rsid w:val="004E0932"/>
    <w:pPr>
      <w:spacing w:before="480" w:after="0" w:line="276" w:lineRule="auto"/>
      <w:ind w:firstLine="0"/>
      <w:jc w:val="left"/>
      <w:outlineLvl w:val="9"/>
    </w:pPr>
    <w:rPr>
      <w:rFonts w:asciiTheme="majorHAnsi" w:hAnsiTheme="majorHAnsi"/>
      <w:color w:val="365F91" w:themeColor="accent1" w:themeShade="BF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5276FD"/>
    <w:pPr>
      <w:tabs>
        <w:tab w:val="right" w:leader="dot" w:pos="9356"/>
      </w:tabs>
      <w:ind w:firstLine="567"/>
    </w:pPr>
  </w:style>
  <w:style w:type="paragraph" w:styleId="21">
    <w:name w:val="toc 2"/>
    <w:basedOn w:val="a"/>
    <w:next w:val="a"/>
    <w:autoRedefine/>
    <w:uiPriority w:val="39"/>
    <w:unhideWhenUsed/>
    <w:rsid w:val="005276FD"/>
    <w:pPr>
      <w:tabs>
        <w:tab w:val="right" w:leader="dot" w:pos="9356"/>
      </w:tabs>
      <w:ind w:left="280" w:firstLine="4"/>
    </w:pPr>
  </w:style>
  <w:style w:type="paragraph" w:styleId="ae">
    <w:name w:val="Balloon Text"/>
    <w:basedOn w:val="a"/>
    <w:link w:val="af"/>
    <w:uiPriority w:val="99"/>
    <w:semiHidden/>
    <w:unhideWhenUsed/>
    <w:rsid w:val="004E093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E0932"/>
    <w:rPr>
      <w:rFonts w:ascii="Tahoma" w:hAnsi="Tahoma" w:cs="Tahoma"/>
      <w:sz w:val="16"/>
      <w:szCs w:val="16"/>
    </w:rPr>
  </w:style>
  <w:style w:type="character" w:styleId="af0">
    <w:name w:val="Placeholder Text"/>
    <w:basedOn w:val="a0"/>
    <w:uiPriority w:val="99"/>
    <w:semiHidden/>
    <w:rsid w:val="00073936"/>
    <w:rPr>
      <w:color w:val="808080"/>
    </w:rPr>
  </w:style>
  <w:style w:type="table" w:customStyle="1" w:styleId="13">
    <w:name w:val="Сетка таблицы1"/>
    <w:basedOn w:val="a1"/>
    <w:next w:val="ac"/>
    <w:uiPriority w:val="59"/>
    <w:rsid w:val="00CF56E5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c"/>
    <w:uiPriority w:val="59"/>
    <w:rsid w:val="0014749E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c"/>
    <w:uiPriority w:val="59"/>
    <w:rsid w:val="00E504B6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rsid w:val="002A3181"/>
    <w:rPr>
      <w:rFonts w:asciiTheme="majorHAnsi" w:eastAsiaTheme="majorEastAsia" w:hAnsiTheme="majorHAnsi" w:cstheme="majorBidi"/>
      <w:b/>
      <w:bCs/>
      <w:sz w:val="28"/>
      <w:lang w:eastAsia="ru-RU"/>
    </w:rPr>
  </w:style>
  <w:style w:type="paragraph" w:styleId="32">
    <w:name w:val="toc 3"/>
    <w:basedOn w:val="a"/>
    <w:next w:val="a"/>
    <w:autoRedefine/>
    <w:uiPriority w:val="39"/>
    <w:unhideWhenUsed/>
    <w:rsid w:val="00711E2B"/>
    <w:pPr>
      <w:spacing w:after="100"/>
      <w:ind w:left="560"/>
    </w:pPr>
  </w:style>
  <w:style w:type="paragraph" w:customStyle="1" w:styleId="af1">
    <w:name w:val="Чертежный"/>
    <w:rsid w:val="005261F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Обычный1"/>
    <w:rsid w:val="00527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lock Text"/>
    <w:basedOn w:val="a"/>
    <w:rsid w:val="005276FD"/>
    <w:pPr>
      <w:ind w:left="113" w:right="113" w:firstLine="0"/>
      <w:jc w:val="center"/>
    </w:pPr>
    <w:rPr>
      <w:rFonts w:eastAsia="Times New Roman" w:cs="Times New Roman"/>
      <w:sz w:val="24"/>
      <w:szCs w:val="20"/>
      <w:lang w:eastAsia="ru-RU"/>
    </w:rPr>
  </w:style>
  <w:style w:type="paragraph" w:styleId="af3">
    <w:name w:val="Body Text"/>
    <w:basedOn w:val="a"/>
    <w:link w:val="af4"/>
    <w:rsid w:val="007A2DEC"/>
    <w:pPr>
      <w:spacing w:line="240" w:lineRule="auto"/>
      <w:ind w:firstLine="0"/>
    </w:pPr>
    <w:rPr>
      <w:rFonts w:ascii="Arial" w:eastAsia="Times New Roman" w:hAnsi="Arial" w:cs="Times New Roman"/>
      <w:sz w:val="32"/>
      <w:szCs w:val="20"/>
      <w:lang w:eastAsia="ru-RU"/>
    </w:rPr>
  </w:style>
  <w:style w:type="character" w:customStyle="1" w:styleId="af4">
    <w:name w:val="Основной текст Знак"/>
    <w:basedOn w:val="a0"/>
    <w:link w:val="af3"/>
    <w:rsid w:val="007A2DEC"/>
    <w:rPr>
      <w:rFonts w:ascii="Arial" w:eastAsia="Times New Roman" w:hAnsi="Arial" w:cs="Times New Roman"/>
      <w:sz w:val="32"/>
      <w:szCs w:val="20"/>
      <w:lang w:eastAsia="ru-RU"/>
    </w:rPr>
  </w:style>
  <w:style w:type="paragraph" w:styleId="23">
    <w:name w:val="Body Text Indent 2"/>
    <w:basedOn w:val="a"/>
    <w:link w:val="24"/>
    <w:unhideWhenUsed/>
    <w:rsid w:val="007A2DE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7A2DEC"/>
    <w:rPr>
      <w:rFonts w:ascii="Times New Roman" w:hAnsi="Times New Roman"/>
      <w:sz w:val="28"/>
    </w:rPr>
  </w:style>
  <w:style w:type="paragraph" w:customStyle="1" w:styleId="centrpict">
    <w:name w:val="centr_pict"/>
    <w:basedOn w:val="a"/>
    <w:rsid w:val="008940F6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customStyle="1" w:styleId="podpict600">
    <w:name w:val="pod_pict_600"/>
    <w:basedOn w:val="a"/>
    <w:rsid w:val="008940F6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f5">
    <w:name w:val="Normal (Web)"/>
    <w:aliases w:val="Обычный Заголовок"/>
    <w:basedOn w:val="a"/>
    <w:uiPriority w:val="99"/>
    <w:rsid w:val="000D18CA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character" w:styleId="af6">
    <w:name w:val="Unresolved Mention"/>
    <w:basedOn w:val="a0"/>
    <w:uiPriority w:val="99"/>
    <w:semiHidden/>
    <w:unhideWhenUsed/>
    <w:rsid w:val="0051738C"/>
    <w:rPr>
      <w:color w:val="605E5C"/>
      <w:shd w:val="clear" w:color="auto" w:fill="E1DFDD"/>
    </w:rPr>
  </w:style>
  <w:style w:type="character" w:customStyle="1" w:styleId="40">
    <w:name w:val="Заголовок 4 Знак"/>
    <w:basedOn w:val="a0"/>
    <w:link w:val="4"/>
    <w:rsid w:val="00281A4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281A4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281A4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281A4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281A4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281A48"/>
    <w:rPr>
      <w:rFonts w:ascii="Arial" w:eastAsia="Times New Roman" w:hAnsi="Arial" w:cs="Arial"/>
      <w:lang w:eastAsia="ru-RU"/>
    </w:rPr>
  </w:style>
  <w:style w:type="table" w:customStyle="1" w:styleId="41">
    <w:name w:val="Сетка таблицы4"/>
    <w:basedOn w:val="a1"/>
    <w:next w:val="ac"/>
    <w:rsid w:val="00281A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Основной шрифт абзаца1"/>
    <w:rsid w:val="00281A48"/>
  </w:style>
  <w:style w:type="paragraph" w:customStyle="1" w:styleId="15">
    <w:name w:val="Верхний колонтитул1"/>
    <w:basedOn w:val="11"/>
    <w:rsid w:val="00281A48"/>
    <w:pPr>
      <w:tabs>
        <w:tab w:val="center" w:pos="4153"/>
        <w:tab w:val="right" w:pos="8306"/>
      </w:tabs>
    </w:pPr>
  </w:style>
  <w:style w:type="paragraph" w:customStyle="1" w:styleId="16">
    <w:name w:val="Нижний колонтитул1"/>
    <w:basedOn w:val="11"/>
    <w:rsid w:val="00281A48"/>
    <w:pPr>
      <w:tabs>
        <w:tab w:val="center" w:pos="4153"/>
        <w:tab w:val="right" w:pos="8306"/>
      </w:tabs>
    </w:pPr>
  </w:style>
  <w:style w:type="paragraph" w:customStyle="1" w:styleId="17">
    <w:name w:val="Основной текст1"/>
    <w:basedOn w:val="11"/>
    <w:rsid w:val="00281A48"/>
    <w:pPr>
      <w:jc w:val="both"/>
    </w:pPr>
    <w:rPr>
      <w:rFonts w:ascii="Arial" w:hAnsi="Arial"/>
      <w:sz w:val="32"/>
    </w:rPr>
  </w:style>
  <w:style w:type="paragraph" w:customStyle="1" w:styleId="18">
    <w:name w:val="Схема документа1"/>
    <w:basedOn w:val="11"/>
    <w:rsid w:val="00281A48"/>
    <w:pPr>
      <w:shd w:val="clear" w:color="auto" w:fill="000080"/>
    </w:pPr>
    <w:rPr>
      <w:rFonts w:ascii="Tahoma" w:hAnsi="Tahoma"/>
    </w:rPr>
  </w:style>
  <w:style w:type="paragraph" w:customStyle="1" w:styleId="210">
    <w:name w:val="Основной текст 21"/>
    <w:basedOn w:val="11"/>
    <w:rsid w:val="00281A48"/>
    <w:pPr>
      <w:ind w:left="284" w:firstLine="709"/>
      <w:jc w:val="both"/>
    </w:pPr>
    <w:rPr>
      <w:rFonts w:ascii="Arial" w:hAnsi="Arial"/>
      <w:sz w:val="32"/>
    </w:rPr>
  </w:style>
  <w:style w:type="paragraph" w:customStyle="1" w:styleId="310">
    <w:name w:val="Основной текст 31"/>
    <w:basedOn w:val="11"/>
    <w:rsid w:val="00281A48"/>
    <w:pPr>
      <w:jc w:val="center"/>
    </w:pPr>
    <w:rPr>
      <w:i/>
      <w:sz w:val="28"/>
    </w:rPr>
  </w:style>
  <w:style w:type="character" w:styleId="af7">
    <w:name w:val="page number"/>
    <w:basedOn w:val="a0"/>
    <w:rsid w:val="00281A48"/>
  </w:style>
  <w:style w:type="paragraph" w:customStyle="1" w:styleId="19">
    <w:name w:val="Заголовок1"/>
    <w:basedOn w:val="11"/>
    <w:next w:val="11"/>
    <w:rsid w:val="00281A48"/>
    <w:pPr>
      <w:jc w:val="right"/>
    </w:pPr>
    <w:rPr>
      <w:rFonts w:ascii="Arial" w:hAnsi="Arial"/>
      <w:sz w:val="32"/>
    </w:rPr>
  </w:style>
  <w:style w:type="paragraph" w:customStyle="1" w:styleId="1a">
    <w:name w:val="Название1"/>
    <w:basedOn w:val="a"/>
    <w:qFormat/>
    <w:rsid w:val="00281A48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311">
    <w:name w:val="Заголовок 3 Знак1"/>
    <w:aliases w:val="Заголовок 3 Знак Знак"/>
    <w:rsid w:val="00281A48"/>
    <w:rPr>
      <w:rFonts w:ascii="Bookman Old Style" w:hAnsi="Bookman Old Style"/>
      <w:sz w:val="44"/>
      <w:lang w:val="ru-RU" w:eastAsia="ru-RU" w:bidi="ar-SA"/>
    </w:rPr>
  </w:style>
  <w:style w:type="paragraph" w:styleId="33">
    <w:name w:val="Body Text Indent 3"/>
    <w:basedOn w:val="a"/>
    <w:link w:val="34"/>
    <w:rsid w:val="00281A48"/>
    <w:pPr>
      <w:spacing w:line="240" w:lineRule="auto"/>
      <w:ind w:firstLine="720"/>
      <w:jc w:val="left"/>
    </w:pPr>
    <w:rPr>
      <w:rFonts w:eastAsia="Times New Roman" w:cs="Times New Roman"/>
      <w:color w:val="0000FF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281A48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character" w:customStyle="1" w:styleId="af8">
    <w:name w:val="Текст примечания Знак"/>
    <w:basedOn w:val="a0"/>
    <w:link w:val="af9"/>
    <w:uiPriority w:val="99"/>
    <w:semiHidden/>
    <w:rsid w:val="00281A4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9">
    <w:name w:val="annotation text"/>
    <w:basedOn w:val="a"/>
    <w:link w:val="af8"/>
    <w:uiPriority w:val="99"/>
    <w:semiHidden/>
    <w:rsid w:val="00281A48"/>
    <w:pPr>
      <w:spacing w:line="24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1b">
    <w:name w:val="Текст примечания Знак1"/>
    <w:basedOn w:val="a0"/>
    <w:uiPriority w:val="99"/>
    <w:semiHidden/>
    <w:rsid w:val="00281A48"/>
    <w:rPr>
      <w:rFonts w:ascii="Times New Roman" w:hAnsi="Times New Roman"/>
      <w:sz w:val="20"/>
      <w:szCs w:val="20"/>
    </w:rPr>
  </w:style>
  <w:style w:type="character" w:customStyle="1" w:styleId="afa">
    <w:name w:val="Тема примечания Знак"/>
    <w:basedOn w:val="af8"/>
    <w:link w:val="afb"/>
    <w:semiHidden/>
    <w:rsid w:val="00281A4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a"/>
    <w:semiHidden/>
    <w:rsid w:val="00281A48"/>
    <w:rPr>
      <w:b/>
      <w:bCs/>
    </w:rPr>
  </w:style>
  <w:style w:type="character" w:customStyle="1" w:styleId="1c">
    <w:name w:val="Тема примечания Знак1"/>
    <w:basedOn w:val="1b"/>
    <w:uiPriority w:val="99"/>
    <w:semiHidden/>
    <w:rsid w:val="00281A48"/>
    <w:rPr>
      <w:rFonts w:ascii="Times New Roman" w:hAnsi="Times New Roman"/>
      <w:b/>
      <w:bCs/>
      <w:sz w:val="20"/>
      <w:szCs w:val="20"/>
    </w:rPr>
  </w:style>
  <w:style w:type="character" w:customStyle="1" w:styleId="afc">
    <w:name w:val="Схема документа Знак"/>
    <w:basedOn w:val="a0"/>
    <w:link w:val="afd"/>
    <w:semiHidden/>
    <w:rsid w:val="00281A48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afd">
    <w:name w:val="Document Map"/>
    <w:basedOn w:val="a"/>
    <w:link w:val="afc"/>
    <w:semiHidden/>
    <w:rsid w:val="00281A48"/>
    <w:pPr>
      <w:shd w:val="clear" w:color="auto" w:fill="000080"/>
      <w:spacing w:line="240" w:lineRule="auto"/>
      <w:ind w:firstLine="0"/>
      <w:jc w:val="left"/>
    </w:pPr>
    <w:rPr>
      <w:rFonts w:ascii="Tahoma" w:eastAsia="Times New Roman" w:hAnsi="Tahoma" w:cs="Tahoma"/>
      <w:sz w:val="24"/>
      <w:szCs w:val="24"/>
      <w:lang w:eastAsia="ru-RU"/>
    </w:rPr>
  </w:style>
  <w:style w:type="character" w:customStyle="1" w:styleId="1d">
    <w:name w:val="Схема документа Знак1"/>
    <w:basedOn w:val="a0"/>
    <w:uiPriority w:val="99"/>
    <w:semiHidden/>
    <w:rsid w:val="00281A48"/>
    <w:rPr>
      <w:rFonts w:ascii="Segoe UI" w:hAnsi="Segoe UI" w:cs="Segoe UI"/>
      <w:sz w:val="16"/>
      <w:szCs w:val="16"/>
    </w:rPr>
  </w:style>
  <w:style w:type="paragraph" w:styleId="afe">
    <w:name w:val="Body Text Indent"/>
    <w:basedOn w:val="a"/>
    <w:link w:val="aff"/>
    <w:rsid w:val="00281A48"/>
    <w:pPr>
      <w:ind w:firstLine="720"/>
    </w:pPr>
    <w:rPr>
      <w:rFonts w:eastAsia="Times New Roman" w:cs="Times New Roman"/>
      <w:color w:val="0000FF"/>
      <w:szCs w:val="24"/>
      <w:lang w:eastAsia="ru-RU"/>
    </w:rPr>
  </w:style>
  <w:style w:type="character" w:customStyle="1" w:styleId="aff">
    <w:name w:val="Основной текст с отступом Знак"/>
    <w:basedOn w:val="a0"/>
    <w:link w:val="afe"/>
    <w:rsid w:val="00281A48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paragraph" w:styleId="25">
    <w:name w:val="Body Text 2"/>
    <w:basedOn w:val="a"/>
    <w:link w:val="26"/>
    <w:rsid w:val="00281A48"/>
    <w:pPr>
      <w:spacing w:after="120" w:line="48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26">
    <w:name w:val="Основной текст 2 Знак"/>
    <w:basedOn w:val="a0"/>
    <w:link w:val="25"/>
    <w:rsid w:val="00281A4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5">
    <w:name w:val="Body Text 3"/>
    <w:basedOn w:val="a"/>
    <w:link w:val="36"/>
    <w:rsid w:val="00281A48"/>
    <w:pPr>
      <w:spacing w:after="120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rsid w:val="00281A4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61">
    <w:name w:val="стиль6"/>
    <w:basedOn w:val="a"/>
    <w:rsid w:val="00281A48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b/>
      <w:bCs/>
      <w:color w:val="000000"/>
      <w:sz w:val="30"/>
      <w:szCs w:val="30"/>
      <w:lang w:eastAsia="ru-RU"/>
    </w:rPr>
  </w:style>
  <w:style w:type="character" w:styleId="aff0">
    <w:name w:val="Strong"/>
    <w:uiPriority w:val="22"/>
    <w:qFormat/>
    <w:rsid w:val="00281A48"/>
    <w:rPr>
      <w:b/>
      <w:bCs/>
    </w:rPr>
  </w:style>
  <w:style w:type="character" w:customStyle="1" w:styleId="PicturecaptionExact">
    <w:name w:val="Picture caption Exact"/>
    <w:rsid w:val="00281A48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spacing w:val="-10"/>
      <w:sz w:val="18"/>
      <w:szCs w:val="18"/>
      <w:u w:val="none"/>
    </w:rPr>
  </w:style>
  <w:style w:type="paragraph" w:styleId="aff1">
    <w:name w:val="Title"/>
    <w:basedOn w:val="a"/>
    <w:link w:val="aff2"/>
    <w:qFormat/>
    <w:rsid w:val="00281A48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aff2">
    <w:name w:val="Заголовок Знак"/>
    <w:basedOn w:val="a0"/>
    <w:link w:val="aff1"/>
    <w:rsid w:val="00281A4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3">
    <w:name w:val="caption"/>
    <w:basedOn w:val="a"/>
    <w:next w:val="a"/>
    <w:qFormat/>
    <w:rsid w:val="00281A48"/>
    <w:pPr>
      <w:suppressAutoHyphens/>
      <w:spacing w:line="336" w:lineRule="auto"/>
      <w:ind w:firstLine="0"/>
      <w:jc w:val="center"/>
    </w:pPr>
    <w:rPr>
      <w:rFonts w:eastAsia="Times New Roman" w:cs="Times New Roman"/>
      <w:szCs w:val="20"/>
      <w:lang w:val="uk-UA" w:eastAsia="ru-RU"/>
    </w:rPr>
  </w:style>
  <w:style w:type="paragraph" w:customStyle="1" w:styleId="aff4">
    <w:name w:val="Листинг программы"/>
    <w:rsid w:val="00281A48"/>
    <w:pPr>
      <w:suppressAutoHyphens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paragraph" w:customStyle="1" w:styleId="27">
    <w:name w:val="Обычный2"/>
    <w:rsid w:val="00281A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Bodytext2Bold">
    <w:name w:val="Body text (2) + Bold"/>
    <w:rsid w:val="00281A48"/>
    <w:rPr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3">
    <w:name w:val="Body text (3)_"/>
    <w:link w:val="Bodytext30"/>
    <w:rsid w:val="00281A48"/>
    <w:rPr>
      <w:b/>
      <w:bCs/>
      <w:shd w:val="clear" w:color="auto" w:fill="FFFFFF"/>
    </w:rPr>
  </w:style>
  <w:style w:type="paragraph" w:customStyle="1" w:styleId="Bodytext30">
    <w:name w:val="Body text (3)"/>
    <w:basedOn w:val="a"/>
    <w:link w:val="Bodytext3"/>
    <w:rsid w:val="00281A48"/>
    <w:pPr>
      <w:widowControl w:val="0"/>
      <w:shd w:val="clear" w:color="auto" w:fill="FFFFFF"/>
      <w:spacing w:after="420" w:line="0" w:lineRule="atLeast"/>
      <w:ind w:firstLine="0"/>
      <w:jc w:val="left"/>
    </w:pPr>
    <w:rPr>
      <w:rFonts w:asciiTheme="minorHAnsi" w:hAnsiTheme="minorHAnsi"/>
      <w:b/>
      <w:bCs/>
      <w:sz w:val="22"/>
    </w:rPr>
  </w:style>
  <w:style w:type="character" w:customStyle="1" w:styleId="Bodytext3Exact">
    <w:name w:val="Body text (3) Exact"/>
    <w:rsid w:val="00281A4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">
    <w:name w:val="Body text (2)_"/>
    <w:link w:val="Bodytext20"/>
    <w:locked/>
    <w:rsid w:val="00281A48"/>
    <w:rPr>
      <w:shd w:val="clear" w:color="auto" w:fill="FFFFFF"/>
    </w:rPr>
  </w:style>
  <w:style w:type="paragraph" w:customStyle="1" w:styleId="Bodytext20">
    <w:name w:val="Body text (2)"/>
    <w:basedOn w:val="a"/>
    <w:link w:val="Bodytext2"/>
    <w:rsid w:val="00281A48"/>
    <w:pPr>
      <w:widowControl w:val="0"/>
      <w:shd w:val="clear" w:color="auto" w:fill="FFFFFF"/>
      <w:spacing w:line="360" w:lineRule="exact"/>
      <w:ind w:firstLine="0"/>
    </w:pPr>
    <w:rPr>
      <w:rFonts w:asciiTheme="minorHAnsi" w:hAnsiTheme="minorHAnsi"/>
      <w:sz w:val="22"/>
    </w:rPr>
  </w:style>
  <w:style w:type="character" w:customStyle="1" w:styleId="Tablecaption">
    <w:name w:val="Table caption_"/>
    <w:link w:val="Tablecaption0"/>
    <w:rsid w:val="00281A48"/>
    <w:rPr>
      <w:shd w:val="clear" w:color="auto" w:fill="FFFFFF"/>
    </w:rPr>
  </w:style>
  <w:style w:type="paragraph" w:customStyle="1" w:styleId="Tablecaption0">
    <w:name w:val="Table caption"/>
    <w:basedOn w:val="a"/>
    <w:link w:val="Tablecaption"/>
    <w:rsid w:val="00281A48"/>
    <w:pPr>
      <w:widowControl w:val="0"/>
      <w:shd w:val="clear" w:color="auto" w:fill="FFFFFF"/>
      <w:spacing w:line="0" w:lineRule="atLeast"/>
      <w:ind w:firstLine="0"/>
      <w:jc w:val="left"/>
    </w:pPr>
    <w:rPr>
      <w:rFonts w:asciiTheme="minorHAnsi" w:hAnsiTheme="minorHAnsi"/>
      <w:sz w:val="22"/>
    </w:rPr>
  </w:style>
  <w:style w:type="paragraph" w:styleId="HTML">
    <w:name w:val="HTML Preformatted"/>
    <w:basedOn w:val="a"/>
    <w:link w:val="HTML0"/>
    <w:uiPriority w:val="99"/>
    <w:unhideWhenUsed/>
    <w:rsid w:val="00281A4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81A48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text">
    <w:name w:val="text"/>
    <w:basedOn w:val="a"/>
    <w:rsid w:val="00281A48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character" w:styleId="aff5">
    <w:name w:val="Emphasis"/>
    <w:basedOn w:val="a0"/>
    <w:uiPriority w:val="20"/>
    <w:qFormat/>
    <w:rsid w:val="00281A48"/>
    <w:rPr>
      <w:i/>
      <w:iCs/>
    </w:rPr>
  </w:style>
  <w:style w:type="paragraph" w:customStyle="1" w:styleId="2GOSTtypeB16">
    <w:name w:val="Стиль Заголовок 2 + GOST type B 16 пт не полужирный Первая строк..."/>
    <w:basedOn w:val="2"/>
    <w:rsid w:val="00281A48"/>
    <w:pPr>
      <w:keepLines w:val="0"/>
      <w:spacing w:before="240" w:after="60" w:line="240" w:lineRule="auto"/>
      <w:ind w:firstLine="360"/>
    </w:pPr>
    <w:rPr>
      <w:rFonts w:ascii="GOST type B" w:eastAsia="Times New Roman" w:hAnsi="GOST type B" w:cs="Times New Roman"/>
      <w:bCs w:val="0"/>
      <w:i/>
      <w:iCs/>
      <w:sz w:val="32"/>
      <w:szCs w:val="20"/>
      <w:lang w:eastAsia="ru-RU"/>
    </w:rPr>
  </w:style>
  <w:style w:type="character" w:customStyle="1" w:styleId="a6">
    <w:name w:val="Без интервала Знак"/>
    <w:link w:val="a5"/>
    <w:uiPriority w:val="1"/>
    <w:rsid w:val="00367691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027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9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77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92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77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1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0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8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3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4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4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16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4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yperlink" Target="http://stanki-katalog.ru/st_59.htm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2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96FA1A01-6542-483C-BD1D-1FB446D2A1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2216</TotalTime>
  <Pages>43</Pages>
  <Words>6046</Words>
  <Characters>34465</Characters>
  <Application>Microsoft Office Word</Application>
  <DocSecurity>0</DocSecurity>
  <Lines>287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33</cp:revision>
  <dcterms:created xsi:type="dcterms:W3CDTF">2019-05-18T04:43:00Z</dcterms:created>
  <dcterms:modified xsi:type="dcterms:W3CDTF">2021-04-08T12:05:00Z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